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ascii="仿宋" w:hAnsi="仿宋" w:eastAsia="仿宋" w:cs="仿宋"/>
          <w:sz w:val="30"/>
          <w:szCs w:val="30"/>
        </w:rPr>
      </w:pPr>
      <w:r>
        <w:rPr>
          <w:rFonts w:hint="eastAsia" w:ascii="华文楷体" w:hAnsi="华文楷体" w:eastAsia="华文楷体" w:cs="华文楷体"/>
          <w:b w:val="0"/>
          <w:bCs w:val="0"/>
          <w:color w:val="404040"/>
        </w:rPr>
        <w:t>附件</w:t>
      </w:r>
      <w:r>
        <w:rPr>
          <w:rFonts w:ascii="华文楷体" w:hAnsi="华文楷体" w:eastAsia="华文楷体" w:cs="华文楷体"/>
          <w:b w:val="0"/>
          <w:bCs w:val="0"/>
          <w:color w:val="404040"/>
        </w:rPr>
        <w:t>5</w:t>
      </w:r>
      <w:r>
        <w:rPr>
          <w:rFonts w:hint="eastAsia" w:ascii="华文楷体" w:hAnsi="华文楷体" w:eastAsia="华文楷体" w:cs="华文楷体"/>
          <w:b w:val="0"/>
          <w:bCs w:val="0"/>
          <w:color w:val="404040"/>
        </w:rPr>
        <w:t xml:space="preserve"> </w:t>
      </w:r>
      <w:r>
        <w:rPr>
          <w:rFonts w:hint="eastAsia" w:ascii="华文楷体" w:hAnsi="华文楷体" w:eastAsia="华文楷体" w:cs="华文楷体"/>
        </w:rPr>
        <w:t xml:space="preserve"> </w:t>
      </w:r>
      <w:r>
        <w:rPr>
          <w:rFonts w:hint="eastAsia" w:ascii="仿宋" w:hAnsi="仿宋" w:eastAsia="仿宋" w:cs="仿宋"/>
          <w:sz w:val="30"/>
          <w:szCs w:val="30"/>
        </w:rPr>
        <w:t xml:space="preserve">            </w:t>
      </w:r>
    </w:p>
    <w:p>
      <w:pPr>
        <w:pStyle w:val="2"/>
        <w:ind w:firstLine="2108" w:firstLineChars="700"/>
        <w:jc w:val="both"/>
        <w:rPr>
          <w:rFonts w:ascii="仿宋" w:hAnsi="仿宋" w:eastAsia="仿宋" w:cs="仿宋"/>
          <w:sz w:val="30"/>
          <w:szCs w:val="30"/>
        </w:rPr>
      </w:pPr>
      <w:r>
        <w:rPr>
          <w:rFonts w:hint="eastAsia" w:ascii="仿宋" w:hAnsi="仿宋" w:eastAsia="仿宋" w:cs="仿宋"/>
          <w:sz w:val="30"/>
          <w:szCs w:val="30"/>
        </w:rPr>
        <w:t>固碳增汇意愿</w:t>
      </w:r>
      <w:r>
        <w:rPr>
          <w:rFonts w:hint="eastAsia" w:ascii="仿宋" w:hAnsi="仿宋" w:eastAsia="仿宋" w:cs="仿宋"/>
        </w:rPr>
        <w:t>调查问卷</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268"/>
        <w:gridCol w:w="1559"/>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555" w:type="dxa"/>
            <w:vAlign w:val="center"/>
          </w:tcPr>
          <w:p>
            <w:pPr>
              <w:spacing w:line="400" w:lineRule="exact"/>
              <w:rPr>
                <w:rFonts w:ascii="仿宋" w:hAnsi="仿宋" w:eastAsia="仿宋" w:cs="仿宋"/>
                <w:sz w:val="28"/>
                <w:szCs w:val="28"/>
              </w:rPr>
            </w:pPr>
            <w:r>
              <w:rPr>
                <w:rFonts w:hint="eastAsia" w:ascii="仿宋" w:hAnsi="仿宋" w:eastAsia="仿宋" w:cs="仿宋"/>
                <w:sz w:val="28"/>
                <w:szCs w:val="28"/>
              </w:rPr>
              <w:t>单位名称</w:t>
            </w:r>
          </w:p>
        </w:tc>
        <w:tc>
          <w:tcPr>
            <w:tcW w:w="6741" w:type="dxa"/>
            <w:gridSpan w:val="3"/>
            <w:vAlign w:val="center"/>
          </w:tcPr>
          <w:p>
            <w:pPr>
              <w:spacing w:line="40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400" w:lineRule="exact"/>
              <w:rPr>
                <w:rFonts w:ascii="仿宋" w:hAnsi="仿宋" w:eastAsia="仿宋" w:cs="仿宋"/>
                <w:sz w:val="28"/>
                <w:szCs w:val="28"/>
              </w:rPr>
            </w:pPr>
            <w:r>
              <w:rPr>
                <w:rFonts w:hint="eastAsia" w:ascii="仿宋" w:hAnsi="仿宋" w:eastAsia="仿宋" w:cs="仿宋"/>
                <w:sz w:val="28"/>
                <w:szCs w:val="28"/>
              </w:rPr>
              <w:t>单位类型</w:t>
            </w:r>
          </w:p>
        </w:tc>
        <w:tc>
          <w:tcPr>
            <w:tcW w:w="6741" w:type="dxa"/>
            <w:gridSpan w:val="3"/>
          </w:tcPr>
          <w:p>
            <w:pPr>
              <w:spacing w:line="400" w:lineRule="exact"/>
              <w:rPr>
                <w:rFonts w:ascii="仿宋" w:hAnsi="仿宋" w:eastAsia="仿宋" w:cs="仿宋"/>
                <w:sz w:val="28"/>
                <w:szCs w:val="28"/>
              </w:rPr>
            </w:pPr>
            <w:r>
              <w:rPr>
                <w:rFonts w:hint="eastAsia" w:ascii="仿宋" w:hAnsi="仿宋" w:eastAsia="仿宋" w:cs="仿宋"/>
                <w:sz w:val="28"/>
                <w:szCs w:val="28"/>
              </w:rPr>
              <w:t xml:space="preserve">□国有企业   □民营企业   □外资企业  </w:t>
            </w:r>
          </w:p>
          <w:p>
            <w:pPr>
              <w:spacing w:line="400" w:lineRule="exact"/>
              <w:rPr>
                <w:rFonts w:ascii="仿宋" w:hAnsi="仿宋" w:eastAsia="仿宋" w:cs="仿宋"/>
                <w:sz w:val="28"/>
                <w:szCs w:val="28"/>
              </w:rPr>
            </w:pPr>
            <w:r>
              <w:rPr>
                <w:rFonts w:hint="eastAsia" w:ascii="仿宋" w:hAnsi="仿宋" w:eastAsia="仿宋" w:cs="仿宋"/>
                <w:sz w:val="28"/>
                <w:szCs w:val="28"/>
              </w:rPr>
              <w:t xml:space="preserve">□混合所有制企业  □政府机关  □事业单位  </w:t>
            </w:r>
          </w:p>
          <w:p>
            <w:pPr>
              <w:spacing w:line="400" w:lineRule="exact"/>
              <w:rPr>
                <w:rFonts w:ascii="仿宋" w:hAnsi="仿宋" w:eastAsia="仿宋" w:cs="仿宋"/>
                <w:sz w:val="28"/>
                <w:szCs w:val="28"/>
                <w:u w:val="single"/>
              </w:rPr>
            </w:pPr>
            <w:r>
              <w:rPr>
                <w:rFonts w:hint="eastAsia" w:ascii="仿宋" w:hAnsi="仿宋" w:eastAsia="仿宋" w:cs="仿宋"/>
                <w:sz w:val="28"/>
                <w:szCs w:val="28"/>
              </w:rPr>
              <w:t>□科研机构 □高等院校  □其他</w:t>
            </w:r>
            <w:r>
              <w:rPr>
                <w:rFonts w:hint="eastAsia" w:ascii="仿宋" w:hAnsi="仿宋" w:eastAsia="仿宋" w:cs="仿宋"/>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480" w:lineRule="exact"/>
              <w:rPr>
                <w:rFonts w:ascii="仿宋" w:hAnsi="仿宋" w:eastAsia="仿宋" w:cs="仿宋"/>
                <w:sz w:val="28"/>
                <w:szCs w:val="28"/>
              </w:rPr>
            </w:pPr>
            <w:r>
              <w:rPr>
                <w:rFonts w:hint="eastAsia" w:ascii="仿宋" w:hAnsi="仿宋" w:eastAsia="仿宋" w:cs="仿宋"/>
                <w:sz w:val="28"/>
                <w:szCs w:val="28"/>
              </w:rPr>
              <w:t>联系人</w:t>
            </w:r>
          </w:p>
        </w:tc>
        <w:tc>
          <w:tcPr>
            <w:tcW w:w="2268" w:type="dxa"/>
          </w:tcPr>
          <w:p>
            <w:pPr>
              <w:spacing w:line="480" w:lineRule="exact"/>
              <w:rPr>
                <w:rFonts w:ascii="仿宋" w:hAnsi="仿宋" w:eastAsia="仿宋" w:cs="仿宋"/>
                <w:sz w:val="28"/>
                <w:szCs w:val="28"/>
              </w:rPr>
            </w:pPr>
          </w:p>
        </w:tc>
        <w:tc>
          <w:tcPr>
            <w:tcW w:w="1559" w:type="dxa"/>
          </w:tcPr>
          <w:p>
            <w:pPr>
              <w:spacing w:line="480" w:lineRule="exact"/>
              <w:rPr>
                <w:rFonts w:ascii="仿宋" w:hAnsi="仿宋" w:eastAsia="仿宋" w:cs="仿宋"/>
                <w:sz w:val="28"/>
                <w:szCs w:val="28"/>
              </w:rPr>
            </w:pPr>
            <w:r>
              <w:rPr>
                <w:rFonts w:hint="eastAsia" w:ascii="仿宋" w:hAnsi="仿宋" w:eastAsia="仿宋" w:cs="仿宋"/>
                <w:sz w:val="28"/>
                <w:szCs w:val="28"/>
              </w:rPr>
              <w:t>联系电话</w:t>
            </w:r>
          </w:p>
        </w:tc>
        <w:tc>
          <w:tcPr>
            <w:tcW w:w="2914" w:type="dxa"/>
          </w:tcPr>
          <w:p>
            <w:pPr>
              <w:spacing w:line="48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480" w:lineRule="exact"/>
              <w:rPr>
                <w:rFonts w:ascii="仿宋" w:hAnsi="仿宋" w:eastAsia="仿宋" w:cs="仿宋"/>
                <w:sz w:val="28"/>
                <w:szCs w:val="28"/>
              </w:rPr>
            </w:pPr>
            <w:r>
              <w:rPr>
                <w:rFonts w:hint="eastAsia" w:ascii="仿宋" w:hAnsi="仿宋" w:eastAsia="仿宋" w:cs="仿宋"/>
                <w:sz w:val="28"/>
                <w:szCs w:val="28"/>
              </w:rPr>
              <w:t>职务</w:t>
            </w:r>
          </w:p>
        </w:tc>
        <w:tc>
          <w:tcPr>
            <w:tcW w:w="2268" w:type="dxa"/>
          </w:tcPr>
          <w:p>
            <w:pPr>
              <w:spacing w:line="480" w:lineRule="exact"/>
              <w:rPr>
                <w:rFonts w:ascii="仿宋" w:hAnsi="仿宋" w:eastAsia="仿宋" w:cs="仿宋"/>
                <w:sz w:val="28"/>
                <w:szCs w:val="28"/>
              </w:rPr>
            </w:pPr>
          </w:p>
        </w:tc>
        <w:tc>
          <w:tcPr>
            <w:tcW w:w="1559" w:type="dxa"/>
          </w:tcPr>
          <w:p>
            <w:pPr>
              <w:spacing w:line="480" w:lineRule="exact"/>
              <w:rPr>
                <w:rFonts w:ascii="仿宋" w:hAnsi="仿宋" w:eastAsia="仿宋" w:cs="仿宋"/>
                <w:sz w:val="28"/>
                <w:szCs w:val="28"/>
              </w:rPr>
            </w:pPr>
            <w:r>
              <w:rPr>
                <w:rFonts w:hint="eastAsia" w:ascii="仿宋" w:hAnsi="仿宋" w:eastAsia="仿宋" w:cs="仿宋"/>
                <w:sz w:val="28"/>
                <w:szCs w:val="28"/>
              </w:rPr>
              <w:t>联系邮箱</w:t>
            </w:r>
          </w:p>
        </w:tc>
        <w:tc>
          <w:tcPr>
            <w:tcW w:w="2914" w:type="dxa"/>
          </w:tcPr>
          <w:p>
            <w:pPr>
              <w:spacing w:line="480" w:lineRule="exact"/>
              <w:rPr>
                <w:rFonts w:ascii="仿宋" w:hAnsi="仿宋" w:eastAsia="仿宋" w:cs="仿宋"/>
                <w:sz w:val="28"/>
                <w:szCs w:val="28"/>
              </w:rPr>
            </w:pPr>
          </w:p>
        </w:tc>
      </w:tr>
    </w:tbl>
    <w:p>
      <w:pPr>
        <w:pStyle w:val="7"/>
        <w:numPr>
          <w:ilvl w:val="0"/>
          <w:numId w:val="1"/>
        </w:numPr>
        <w:spacing w:line="500" w:lineRule="exact"/>
        <w:ind w:firstLineChars="0"/>
        <w:jc w:val="center"/>
        <w:rPr>
          <w:rFonts w:ascii="仿宋" w:hAnsi="仿宋" w:eastAsia="仿宋" w:cs="仿宋"/>
          <w:b/>
          <w:bCs/>
          <w:sz w:val="30"/>
          <w:szCs w:val="30"/>
        </w:rPr>
      </w:pPr>
      <w:bookmarkStart w:id="0" w:name="_Hlk105406415"/>
      <w:r>
        <w:rPr>
          <w:rFonts w:hint="eastAsia" w:ascii="仿宋" w:hAnsi="仿宋" w:eastAsia="仿宋" w:cs="仿宋"/>
          <w:b/>
          <w:bCs/>
          <w:sz w:val="30"/>
          <w:szCs w:val="30"/>
        </w:rPr>
        <w:t>碳汇评价意愿调查</w:t>
      </w:r>
    </w:p>
    <w:bookmarkEnd w:id="0"/>
    <w:p>
      <w:pPr>
        <w:pStyle w:val="7"/>
        <w:spacing w:line="500" w:lineRule="exact"/>
        <w:ind w:firstLine="0" w:firstLineChars="0"/>
        <w:rPr>
          <w:rFonts w:ascii="仿宋" w:hAnsi="仿宋" w:eastAsia="仿宋" w:cs="仿宋"/>
          <w:sz w:val="30"/>
          <w:szCs w:val="30"/>
        </w:rPr>
      </w:pPr>
      <w:r>
        <w:rPr>
          <w:rFonts w:hint="eastAsia" w:ascii="仿宋" w:hAnsi="仿宋" w:eastAsia="仿宋" w:cs="仿宋"/>
          <w:sz w:val="30"/>
          <w:szCs w:val="30"/>
        </w:rPr>
        <w:t xml:space="preserve">1）贵单位是否了解碳汇评价？ </w:t>
      </w:r>
      <w:r>
        <w:rPr>
          <w:rFonts w:ascii="仿宋" w:hAnsi="仿宋" w:eastAsia="仿宋" w:cs="仿宋"/>
          <w:sz w:val="30"/>
          <w:szCs w:val="30"/>
        </w:rPr>
        <w:t xml:space="preserve">  </w:t>
      </w:r>
      <w:r>
        <w:rPr>
          <w:rFonts w:hint="eastAsia" w:ascii="仿宋" w:hAnsi="仿宋" w:eastAsia="仿宋" w:cs="仿宋"/>
          <w:sz w:val="30"/>
          <w:szCs w:val="30"/>
        </w:rPr>
        <w:t>（单选）</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□了解     □偶尔了解   □从不了解</w:t>
      </w:r>
    </w:p>
    <w:p>
      <w:pPr>
        <w:pStyle w:val="7"/>
        <w:spacing w:line="500" w:lineRule="exact"/>
        <w:ind w:firstLine="0" w:firstLineChars="0"/>
        <w:rPr>
          <w:rFonts w:ascii="仿宋" w:hAnsi="仿宋" w:eastAsia="仿宋" w:cs="仿宋"/>
          <w:sz w:val="30"/>
          <w:szCs w:val="30"/>
        </w:rPr>
      </w:pPr>
      <w:r>
        <w:rPr>
          <w:rFonts w:hint="eastAsia" w:ascii="仿宋" w:hAnsi="仿宋" w:eastAsia="仿宋" w:cs="仿宋"/>
          <w:sz w:val="30"/>
          <w:szCs w:val="30"/>
        </w:rPr>
        <w:t>2）贵单位认为碳汇评价的主要表现是什么？（多选）</w:t>
      </w:r>
    </w:p>
    <w:p>
      <w:pPr>
        <w:spacing w:line="500" w:lineRule="exact"/>
        <w:ind w:left="596" w:leftChars="284"/>
        <w:rPr>
          <w:rFonts w:ascii="仿宋" w:hAnsi="仿宋" w:eastAsia="仿宋" w:cs="仿宋"/>
          <w:sz w:val="30"/>
          <w:szCs w:val="30"/>
        </w:rPr>
      </w:pPr>
      <w:r>
        <w:rPr>
          <w:rFonts w:hint="eastAsia" w:ascii="仿宋" w:hAnsi="仿宋" w:eastAsia="仿宋" w:cs="仿宋"/>
          <w:sz w:val="30"/>
          <w:szCs w:val="30"/>
        </w:rPr>
        <w:t>□服务质量保障  □知识产权保护 □尊重资源规律</w:t>
      </w:r>
    </w:p>
    <w:p>
      <w:pPr>
        <w:spacing w:line="500" w:lineRule="exact"/>
        <w:ind w:left="596" w:leftChars="284"/>
        <w:rPr>
          <w:rFonts w:ascii="仿宋" w:hAnsi="仿宋" w:eastAsia="仿宋" w:cs="仿宋"/>
          <w:sz w:val="30"/>
          <w:szCs w:val="30"/>
        </w:rPr>
      </w:pPr>
      <w:r>
        <w:rPr>
          <w:rFonts w:hint="eastAsia" w:ascii="仿宋" w:hAnsi="仿宋" w:eastAsia="仿宋" w:cs="仿宋"/>
          <w:sz w:val="30"/>
          <w:szCs w:val="30"/>
        </w:rPr>
        <w:t xml:space="preserve">□保护甲方权益 </w:t>
      </w:r>
      <w:r>
        <w:rPr>
          <w:rFonts w:ascii="仿宋" w:hAnsi="仿宋" w:eastAsia="仿宋" w:cs="仿宋"/>
          <w:sz w:val="30"/>
          <w:szCs w:val="30"/>
        </w:rPr>
        <w:t xml:space="preserve"> </w:t>
      </w:r>
      <w:r>
        <w:rPr>
          <w:rFonts w:hint="eastAsia" w:ascii="仿宋" w:hAnsi="仿宋" w:eastAsia="仿宋" w:cs="仿宋"/>
          <w:sz w:val="30"/>
          <w:szCs w:val="30"/>
        </w:rPr>
        <w:t xml:space="preserve">□履行合同 </w:t>
      </w:r>
      <w:r>
        <w:rPr>
          <w:rFonts w:ascii="仿宋" w:hAnsi="仿宋" w:eastAsia="仿宋" w:cs="仿宋"/>
          <w:sz w:val="30"/>
          <w:szCs w:val="30"/>
        </w:rPr>
        <w:t xml:space="preserve">    </w:t>
      </w:r>
      <w:r>
        <w:rPr>
          <w:rFonts w:hint="eastAsia" w:ascii="仿宋" w:hAnsi="仿宋" w:eastAsia="仿宋" w:cs="仿宋"/>
          <w:sz w:val="30"/>
          <w:szCs w:val="30"/>
        </w:rPr>
        <w:t xml:space="preserve">□及时支付款项   </w:t>
      </w:r>
    </w:p>
    <w:p>
      <w:pPr>
        <w:spacing w:line="500" w:lineRule="exact"/>
        <w:ind w:left="596" w:leftChars="284"/>
        <w:rPr>
          <w:rFonts w:ascii="仿宋" w:hAnsi="仿宋" w:eastAsia="仿宋" w:cs="仿宋"/>
          <w:sz w:val="30"/>
          <w:szCs w:val="30"/>
          <w:u w:val="single"/>
        </w:rPr>
      </w:pPr>
      <w:r>
        <w:rPr>
          <w:rFonts w:hint="eastAsia" w:ascii="仿宋" w:hAnsi="仿宋" w:eastAsia="仿宋" w:cs="仿宋"/>
          <w:sz w:val="30"/>
          <w:szCs w:val="30"/>
        </w:rPr>
        <w:t xml:space="preserve">□遵守金融/税务制度   </w:t>
      </w:r>
      <w:r>
        <w:rPr>
          <w:rFonts w:ascii="仿宋" w:hAnsi="仿宋" w:eastAsia="仿宋" w:cs="仿宋"/>
          <w:sz w:val="30"/>
          <w:szCs w:val="30"/>
        </w:rPr>
        <w:t xml:space="preserve">         </w:t>
      </w:r>
      <w:r>
        <w:rPr>
          <w:rFonts w:hint="eastAsia" w:ascii="仿宋" w:hAnsi="仿宋" w:eastAsia="仿宋" w:cs="仿宋"/>
          <w:sz w:val="30"/>
          <w:szCs w:val="30"/>
        </w:rPr>
        <w:t>□其他</w:t>
      </w:r>
      <w:r>
        <w:rPr>
          <w:rFonts w:hint="eastAsia" w:ascii="仿宋" w:hAnsi="仿宋" w:eastAsia="仿宋" w:cs="仿宋"/>
          <w:sz w:val="30"/>
          <w:szCs w:val="30"/>
          <w:u w:val="single"/>
        </w:rPr>
        <w:t xml:space="preserve">          </w:t>
      </w:r>
    </w:p>
    <w:p>
      <w:pPr>
        <w:pStyle w:val="7"/>
        <w:spacing w:line="500" w:lineRule="exact"/>
        <w:ind w:firstLine="0" w:firstLineChars="0"/>
        <w:rPr>
          <w:rFonts w:ascii="仿宋" w:hAnsi="仿宋" w:eastAsia="仿宋" w:cs="仿宋"/>
          <w:sz w:val="30"/>
          <w:szCs w:val="30"/>
        </w:rPr>
      </w:pPr>
      <w:r>
        <w:rPr>
          <w:rFonts w:hint="eastAsia" w:ascii="仿宋" w:hAnsi="仿宋" w:eastAsia="仿宋" w:cs="仿宋"/>
          <w:sz w:val="30"/>
          <w:szCs w:val="30"/>
        </w:rPr>
        <w:t>3）贵单位在招投标或融资过程中，是否被要求提供生态责任或环保产品证明？（单选）</w:t>
      </w:r>
    </w:p>
    <w:p>
      <w:pPr>
        <w:pStyle w:val="7"/>
        <w:spacing w:line="500" w:lineRule="exact"/>
        <w:ind w:firstLine="600"/>
        <w:rPr>
          <w:rFonts w:ascii="仿宋" w:hAnsi="仿宋" w:eastAsia="仿宋" w:cs="仿宋"/>
          <w:sz w:val="30"/>
          <w:szCs w:val="30"/>
        </w:rPr>
      </w:pPr>
      <w:r>
        <w:rPr>
          <w:rFonts w:hint="eastAsia" w:ascii="仿宋" w:hAnsi="仿宋" w:eastAsia="仿宋" w:cs="仿宋"/>
          <w:sz w:val="30"/>
          <w:szCs w:val="30"/>
        </w:rPr>
        <w:t xml:space="preserve">□要求过   □偶尔要求过   □从未要求过 </w:t>
      </w:r>
    </w:p>
    <w:p>
      <w:pPr>
        <w:pStyle w:val="7"/>
        <w:spacing w:line="500" w:lineRule="exact"/>
        <w:ind w:firstLine="0" w:firstLineChars="0"/>
        <w:rPr>
          <w:rFonts w:ascii="仿宋" w:hAnsi="仿宋" w:eastAsia="仿宋" w:cs="仿宋"/>
          <w:sz w:val="30"/>
          <w:szCs w:val="30"/>
        </w:rPr>
      </w:pPr>
      <w:r>
        <w:rPr>
          <w:rFonts w:hint="eastAsia" w:ascii="仿宋" w:hAnsi="仿宋" w:eastAsia="仿宋" w:cs="仿宋"/>
          <w:sz w:val="30"/>
          <w:szCs w:val="30"/>
        </w:rPr>
        <w:t>4）如果有相关行业材料碳汇评价团体标准，贵单位是否愿意使用该标准（单选）</w:t>
      </w:r>
    </w:p>
    <w:p>
      <w:pPr>
        <w:spacing w:line="500" w:lineRule="exact"/>
        <w:rPr>
          <w:rFonts w:ascii="仿宋" w:hAnsi="仿宋" w:eastAsia="仿宋" w:cs="仿宋"/>
          <w:sz w:val="30"/>
          <w:szCs w:val="30"/>
        </w:rPr>
      </w:pPr>
      <w:r>
        <w:rPr>
          <w:rFonts w:hint="eastAsia" w:ascii="仿宋" w:hAnsi="仿宋" w:eastAsia="仿宋" w:cs="仿宋"/>
          <w:sz w:val="30"/>
          <w:szCs w:val="30"/>
        </w:rPr>
        <w:t xml:space="preserve">    □愿意       □看情况    □不愿意</w:t>
      </w:r>
    </w:p>
    <w:p>
      <w:pPr>
        <w:pStyle w:val="7"/>
        <w:numPr>
          <w:ilvl w:val="0"/>
          <w:numId w:val="1"/>
        </w:numPr>
        <w:spacing w:line="500" w:lineRule="exact"/>
        <w:ind w:firstLineChars="0"/>
        <w:jc w:val="center"/>
        <w:rPr>
          <w:rFonts w:ascii="仿宋" w:hAnsi="仿宋" w:eastAsia="仿宋" w:cs="仿宋"/>
          <w:b/>
          <w:bCs/>
          <w:sz w:val="32"/>
          <w:szCs w:val="32"/>
        </w:rPr>
      </w:pPr>
      <w:r>
        <w:rPr>
          <w:rFonts w:hint="eastAsia" w:ascii="仿宋" w:hAnsi="仿宋" w:eastAsia="仿宋" w:cs="仿宋"/>
          <w:b/>
          <w:bCs/>
          <w:sz w:val="32"/>
          <w:szCs w:val="32"/>
        </w:rPr>
        <w:t>碳汇评价团体标准制定能力调查</w:t>
      </w:r>
    </w:p>
    <w:p>
      <w:pPr>
        <w:pStyle w:val="7"/>
        <w:spacing w:line="500" w:lineRule="exact"/>
        <w:ind w:firstLine="0" w:firstLineChars="0"/>
        <w:rPr>
          <w:rFonts w:ascii="仿宋" w:hAnsi="仿宋" w:eastAsia="仿宋" w:cs="仿宋"/>
          <w:sz w:val="30"/>
          <w:szCs w:val="30"/>
        </w:rPr>
      </w:pPr>
      <w:r>
        <w:rPr>
          <w:rFonts w:hint="eastAsia" w:ascii="仿宋" w:hAnsi="仿宋" w:eastAsia="仿宋" w:cs="仿宋"/>
          <w:sz w:val="30"/>
          <w:szCs w:val="30"/>
        </w:rPr>
        <w:t>1）贵单位是否有规范的现代管理制度（采购管理、财务管理、合同管理等）？（单选）</w:t>
      </w:r>
    </w:p>
    <w:p>
      <w:pPr>
        <w:pStyle w:val="7"/>
        <w:spacing w:line="500" w:lineRule="exact"/>
        <w:ind w:firstLine="600"/>
        <w:rPr>
          <w:rFonts w:ascii="仿宋" w:hAnsi="仿宋" w:eastAsia="仿宋" w:cs="仿宋"/>
          <w:sz w:val="30"/>
          <w:szCs w:val="30"/>
        </w:rPr>
      </w:pPr>
      <w:r>
        <w:rPr>
          <w:rFonts w:hint="eastAsia" w:ascii="仿宋" w:hAnsi="仿宋" w:eastAsia="仿宋" w:cs="仿宋"/>
          <w:sz w:val="30"/>
          <w:szCs w:val="30"/>
        </w:rPr>
        <w:t>□有     □偶尔有   □从来没有</w:t>
      </w:r>
    </w:p>
    <w:p>
      <w:pPr>
        <w:pStyle w:val="7"/>
        <w:spacing w:line="500" w:lineRule="exact"/>
        <w:ind w:firstLine="0" w:firstLineChars="0"/>
        <w:rPr>
          <w:rFonts w:ascii="仿宋" w:hAnsi="仿宋" w:eastAsia="仿宋" w:cs="仿宋"/>
          <w:sz w:val="30"/>
          <w:szCs w:val="30"/>
        </w:rPr>
      </w:pPr>
      <w:r>
        <w:rPr>
          <w:rFonts w:hint="eastAsia" w:ascii="仿宋" w:hAnsi="仿宋" w:eastAsia="仿宋" w:cs="仿宋"/>
          <w:sz w:val="30"/>
          <w:szCs w:val="30"/>
        </w:rPr>
        <w:t>2）贵单位在合同执行中是否有相关的各方权益保障措施？（单选）</w:t>
      </w:r>
    </w:p>
    <w:p>
      <w:pPr>
        <w:pStyle w:val="7"/>
        <w:spacing w:line="500" w:lineRule="exact"/>
        <w:ind w:firstLine="600"/>
        <w:rPr>
          <w:rFonts w:ascii="仿宋" w:hAnsi="仿宋" w:eastAsia="仿宋" w:cs="仿宋"/>
          <w:sz w:val="30"/>
          <w:szCs w:val="30"/>
        </w:rPr>
      </w:pPr>
      <w:r>
        <w:rPr>
          <w:rFonts w:hint="eastAsia" w:ascii="仿宋" w:hAnsi="仿宋" w:eastAsia="仿宋" w:cs="仿宋"/>
          <w:sz w:val="30"/>
          <w:szCs w:val="30"/>
        </w:rPr>
        <w:t>□有     □偶尔有   □从来没有</w:t>
      </w:r>
    </w:p>
    <w:p>
      <w:pPr>
        <w:pStyle w:val="7"/>
        <w:spacing w:line="500" w:lineRule="exact"/>
        <w:ind w:firstLine="0" w:firstLineChars="0"/>
        <w:rPr>
          <w:rFonts w:ascii="仿宋" w:hAnsi="仿宋" w:eastAsia="仿宋" w:cs="仿宋"/>
          <w:sz w:val="30"/>
          <w:szCs w:val="30"/>
        </w:rPr>
      </w:pPr>
      <w:r>
        <w:rPr>
          <w:rFonts w:hint="eastAsia" w:ascii="仿宋" w:hAnsi="仿宋" w:eastAsia="仿宋" w:cs="仿宋"/>
          <w:sz w:val="30"/>
          <w:szCs w:val="30"/>
        </w:rPr>
        <w:t>3）贵单位的技术或项目是否有相关的认证或专利？</w:t>
      </w:r>
    </w:p>
    <w:p>
      <w:pPr>
        <w:pStyle w:val="7"/>
        <w:spacing w:line="500" w:lineRule="exact"/>
        <w:ind w:firstLine="600"/>
        <w:rPr>
          <w:rFonts w:ascii="仿宋" w:hAnsi="仿宋" w:eastAsia="仿宋" w:cs="仿宋"/>
          <w:sz w:val="30"/>
          <w:szCs w:val="30"/>
        </w:rPr>
      </w:pPr>
      <w:r>
        <w:rPr>
          <w:rFonts w:hint="eastAsia" w:ascii="仿宋" w:hAnsi="仿宋" w:eastAsia="仿宋" w:cs="仿宋"/>
          <w:sz w:val="30"/>
          <w:szCs w:val="30"/>
        </w:rPr>
        <w:t>□有     □偶尔有   □从来没有</w:t>
      </w:r>
    </w:p>
    <w:p>
      <w:pPr>
        <w:pStyle w:val="7"/>
        <w:spacing w:line="500" w:lineRule="exact"/>
        <w:ind w:left="720" w:firstLine="1606" w:firstLineChars="500"/>
        <w:rPr>
          <w:rFonts w:ascii="仿宋" w:hAnsi="仿宋" w:eastAsia="仿宋" w:cs="仿宋"/>
          <w:b/>
          <w:bCs/>
          <w:sz w:val="32"/>
          <w:szCs w:val="32"/>
        </w:rPr>
      </w:pPr>
      <w:r>
        <w:rPr>
          <w:rFonts w:hint="eastAsia" w:ascii="仿宋" w:hAnsi="仿宋" w:eastAsia="仿宋" w:cs="仿宋"/>
          <w:b/>
          <w:bCs/>
          <w:sz w:val="32"/>
          <w:szCs w:val="32"/>
        </w:rPr>
        <w:t>三、双碳领域评价标准</w:t>
      </w:r>
    </w:p>
    <w:p>
      <w:pPr>
        <w:pStyle w:val="7"/>
        <w:spacing w:line="500" w:lineRule="exact"/>
        <w:ind w:firstLine="0" w:firstLineChars="0"/>
        <w:rPr>
          <w:rFonts w:ascii="仿宋" w:hAnsi="仿宋" w:eastAsia="仿宋" w:cs="仿宋"/>
          <w:sz w:val="30"/>
          <w:szCs w:val="30"/>
        </w:rPr>
      </w:pPr>
      <w:r>
        <w:rPr>
          <w:rFonts w:hint="eastAsia" w:ascii="仿宋" w:hAnsi="仿宋" w:eastAsia="仿宋" w:cs="仿宋"/>
          <w:sz w:val="30"/>
          <w:szCs w:val="30"/>
        </w:rPr>
        <w:t>1）贵单位在经营中是否接受或听说过以下国际标准？（多选）</w:t>
      </w:r>
    </w:p>
    <w:p>
      <w:pPr>
        <w:pStyle w:val="7"/>
        <w:spacing w:line="500" w:lineRule="exact"/>
        <w:ind w:left="360" w:firstLine="0" w:firstLineChars="0"/>
        <w:rPr>
          <w:rFonts w:ascii="仿宋" w:hAnsi="仿宋" w:eastAsia="仿宋" w:cs="仿宋"/>
          <w:sz w:val="30"/>
          <w:szCs w:val="30"/>
          <w:u w:val="single"/>
        </w:rPr>
      </w:pPr>
      <w:r>
        <w:rPr>
          <w:rFonts w:hint="eastAsia" w:ascii="仿宋" w:hAnsi="仿宋" w:eastAsia="仿宋" w:cs="仿宋"/>
          <w:sz w:val="30"/>
          <w:szCs w:val="30"/>
        </w:rPr>
        <w:t>□</w:t>
      </w:r>
      <w:r>
        <w:rPr>
          <w:rFonts w:ascii="仿宋" w:hAnsi="仿宋" w:eastAsia="仿宋" w:cs="仿宋"/>
          <w:sz w:val="30"/>
          <w:szCs w:val="30"/>
        </w:rPr>
        <w:t>PAS2050 □GHGProtocol □ISO14067 □其他</w:t>
      </w:r>
      <w:r>
        <w:rPr>
          <w:rFonts w:hint="eastAsia" w:ascii="仿宋" w:hAnsi="仿宋" w:eastAsia="仿宋" w:cs="仿宋"/>
          <w:sz w:val="30"/>
          <w:szCs w:val="30"/>
          <w:u w:val="single"/>
        </w:rPr>
        <w:t xml:space="preserve">          </w:t>
      </w:r>
    </w:p>
    <w:p>
      <w:pPr>
        <w:pStyle w:val="7"/>
        <w:spacing w:line="500" w:lineRule="exact"/>
        <w:ind w:firstLine="0" w:firstLineChars="0"/>
        <w:rPr>
          <w:rFonts w:ascii="仿宋" w:hAnsi="仿宋" w:eastAsia="仿宋" w:cs="仿宋"/>
          <w:sz w:val="30"/>
          <w:szCs w:val="30"/>
        </w:rPr>
      </w:pPr>
      <w:r>
        <w:rPr>
          <w:rFonts w:hint="eastAsia" w:ascii="仿宋" w:hAnsi="仿宋" w:eastAsia="仿宋" w:cs="仿宋"/>
          <w:sz w:val="30"/>
          <w:szCs w:val="30"/>
        </w:rPr>
        <w:t>2）贵单位是否编制过双碳领域团体标准评价类报告？（单选）</w:t>
      </w:r>
    </w:p>
    <w:p>
      <w:pPr>
        <w:pStyle w:val="7"/>
        <w:spacing w:line="500" w:lineRule="exact"/>
        <w:ind w:firstLine="300" w:firstLineChars="100"/>
        <w:rPr>
          <w:rFonts w:ascii="仿宋" w:hAnsi="仿宋" w:eastAsia="仿宋" w:cs="仿宋"/>
          <w:sz w:val="30"/>
          <w:szCs w:val="30"/>
        </w:rPr>
      </w:pPr>
      <w:r>
        <w:rPr>
          <w:rFonts w:hint="eastAsia" w:ascii="仿宋" w:hAnsi="仿宋" w:eastAsia="仿宋" w:cs="仿宋"/>
          <w:sz w:val="30"/>
          <w:szCs w:val="30"/>
        </w:rPr>
        <w:t>□有    □偶尔有   □从来没有</w:t>
      </w:r>
    </w:p>
    <w:p>
      <w:pPr>
        <w:spacing w:line="500" w:lineRule="exact"/>
        <w:jc w:val="center"/>
        <w:rPr>
          <w:rFonts w:ascii="仿宋" w:hAnsi="仿宋" w:eastAsia="仿宋" w:cs="仿宋"/>
          <w:b/>
          <w:bCs/>
          <w:sz w:val="32"/>
          <w:szCs w:val="32"/>
        </w:rPr>
      </w:pPr>
      <w:r>
        <w:rPr>
          <w:rFonts w:hint="eastAsia" w:ascii="仿宋" w:hAnsi="仿宋" w:eastAsia="仿宋" w:cs="仿宋"/>
          <w:b/>
          <w:bCs/>
          <w:sz w:val="32"/>
          <w:szCs w:val="32"/>
        </w:rPr>
        <w:t>四、能力评价指标调查</w:t>
      </w:r>
    </w:p>
    <w:p>
      <w:pPr>
        <w:pStyle w:val="7"/>
        <w:spacing w:line="500" w:lineRule="exact"/>
        <w:ind w:firstLine="0" w:firstLineChars="0"/>
        <w:rPr>
          <w:rFonts w:ascii="仿宋" w:hAnsi="仿宋" w:eastAsia="仿宋" w:cs="仿宋"/>
          <w:sz w:val="30"/>
          <w:szCs w:val="30"/>
        </w:rPr>
      </w:pPr>
      <w:r>
        <w:rPr>
          <w:rFonts w:hint="eastAsia" w:ascii="仿宋" w:hAnsi="仿宋" w:eastAsia="仿宋" w:cs="仿宋"/>
          <w:sz w:val="30"/>
          <w:szCs w:val="30"/>
        </w:rPr>
        <w:t>1）贵单位认为碳汇评价团体标准指标的影响因素有哪些？（多选）</w:t>
      </w:r>
    </w:p>
    <w:p>
      <w:pPr>
        <w:pStyle w:val="7"/>
        <w:spacing w:line="500" w:lineRule="exact"/>
        <w:ind w:left="298" w:leftChars="142" w:firstLine="0" w:firstLineChars="0"/>
        <w:rPr>
          <w:rFonts w:ascii="仿宋" w:hAnsi="仿宋" w:eastAsia="仿宋" w:cs="仿宋"/>
          <w:sz w:val="30"/>
          <w:szCs w:val="30"/>
        </w:rPr>
      </w:pPr>
      <w:r>
        <w:rPr>
          <w:rFonts w:hint="eastAsia" w:ascii="仿宋" w:hAnsi="仿宋" w:eastAsia="仿宋" w:cs="仿宋"/>
          <w:sz w:val="30"/>
          <w:szCs w:val="30"/>
        </w:rPr>
        <w:t xml:space="preserve">□企业发展   □技术进步  □气候变化 </w:t>
      </w:r>
      <w:r>
        <w:rPr>
          <w:rFonts w:ascii="仿宋" w:hAnsi="仿宋" w:eastAsia="仿宋" w:cs="仿宋"/>
          <w:sz w:val="30"/>
          <w:szCs w:val="30"/>
        </w:rPr>
        <w:t xml:space="preserve">  </w:t>
      </w:r>
      <w:r>
        <w:rPr>
          <w:rFonts w:hint="eastAsia" w:ascii="仿宋" w:hAnsi="仿宋" w:eastAsia="仿宋" w:cs="仿宋"/>
          <w:sz w:val="30"/>
          <w:szCs w:val="30"/>
        </w:rPr>
        <w:t xml:space="preserve"> □产品质量  </w:t>
      </w:r>
    </w:p>
    <w:p>
      <w:pPr>
        <w:pStyle w:val="7"/>
        <w:spacing w:line="500" w:lineRule="exact"/>
        <w:ind w:left="298" w:leftChars="142" w:firstLine="0" w:firstLineChars="0"/>
        <w:rPr>
          <w:rFonts w:ascii="仿宋" w:hAnsi="仿宋" w:eastAsia="仿宋" w:cs="仿宋"/>
          <w:sz w:val="30"/>
          <w:szCs w:val="30"/>
        </w:rPr>
      </w:pPr>
      <w:r>
        <w:rPr>
          <w:rFonts w:hint="eastAsia" w:ascii="仿宋" w:hAnsi="仿宋" w:eastAsia="仿宋" w:cs="仿宋"/>
          <w:sz w:val="30"/>
          <w:szCs w:val="30"/>
        </w:rPr>
        <w:t xml:space="preserve">□能源效率   □社会责任  □投入产出比  □政策支撑 </w:t>
      </w:r>
    </w:p>
    <w:p>
      <w:pPr>
        <w:pStyle w:val="7"/>
        <w:spacing w:line="500" w:lineRule="exact"/>
        <w:ind w:left="298" w:leftChars="142" w:firstLine="0" w:firstLineChars="0"/>
        <w:rPr>
          <w:rFonts w:ascii="仿宋" w:hAnsi="仿宋" w:eastAsia="仿宋" w:cs="仿宋"/>
          <w:sz w:val="30"/>
          <w:szCs w:val="30"/>
          <w:u w:val="single"/>
        </w:rPr>
      </w:pPr>
      <w:r>
        <w:rPr>
          <w:rFonts w:hint="eastAsia" w:ascii="仿宋" w:hAnsi="仿宋" w:eastAsia="仿宋" w:cs="仿宋"/>
          <w:sz w:val="30"/>
          <w:szCs w:val="30"/>
        </w:rPr>
        <w:t>□经济效益   □评估体系  □其他</w:t>
      </w:r>
      <w:r>
        <w:rPr>
          <w:rFonts w:hint="eastAsia" w:ascii="仿宋" w:hAnsi="仿宋" w:eastAsia="仿宋" w:cs="仿宋"/>
          <w:sz w:val="30"/>
          <w:szCs w:val="30"/>
          <w:u w:val="single"/>
        </w:rPr>
        <w:t xml:space="preserve">          </w:t>
      </w:r>
    </w:p>
    <w:p>
      <w:pPr>
        <w:pStyle w:val="7"/>
        <w:spacing w:line="500" w:lineRule="exact"/>
        <w:ind w:firstLine="0" w:firstLineChars="0"/>
        <w:rPr>
          <w:rFonts w:ascii="仿宋" w:hAnsi="仿宋" w:eastAsia="仿宋" w:cs="仿宋"/>
          <w:sz w:val="30"/>
          <w:szCs w:val="30"/>
        </w:rPr>
      </w:pPr>
      <w:r>
        <w:rPr>
          <w:rFonts w:hint="eastAsia" w:ascii="仿宋" w:hAnsi="仿宋" w:eastAsia="仿宋" w:cs="仿宋"/>
          <w:sz w:val="30"/>
          <w:szCs w:val="30"/>
        </w:rPr>
        <w:t>2）贵单位认为矿山生态修复行业企业的信用评价指标主要包括哪些方面？（多选）</w:t>
      </w:r>
    </w:p>
    <w:p>
      <w:pPr>
        <w:pStyle w:val="7"/>
        <w:spacing w:line="500" w:lineRule="exact"/>
        <w:ind w:left="298" w:leftChars="142" w:firstLine="0" w:firstLineChars="0"/>
        <w:jc w:val="left"/>
        <w:rPr>
          <w:rFonts w:ascii="仿宋" w:hAnsi="仿宋" w:eastAsia="仿宋" w:cs="仿宋"/>
          <w:sz w:val="30"/>
          <w:szCs w:val="30"/>
        </w:rPr>
      </w:pPr>
      <w:r>
        <w:rPr>
          <w:rFonts w:hint="eastAsia" w:ascii="仿宋" w:hAnsi="仿宋" w:eastAsia="仿宋" w:cs="仿宋"/>
          <w:sz w:val="30"/>
          <w:szCs w:val="30"/>
        </w:rPr>
        <w:t xml:space="preserve">□生态效益  </w:t>
      </w:r>
      <w:r>
        <w:rPr>
          <w:rFonts w:ascii="仿宋" w:hAnsi="仿宋" w:eastAsia="仿宋" w:cs="仿宋"/>
          <w:sz w:val="30"/>
          <w:szCs w:val="30"/>
        </w:rPr>
        <w:t xml:space="preserve">  </w:t>
      </w:r>
      <w:r>
        <w:rPr>
          <w:rFonts w:hint="eastAsia" w:ascii="仿宋" w:hAnsi="仿宋" w:eastAsia="仿宋" w:cs="仿宋"/>
          <w:sz w:val="30"/>
          <w:szCs w:val="30"/>
        </w:rPr>
        <w:t xml:space="preserve"> </w:t>
      </w:r>
      <w:r>
        <w:rPr>
          <w:rFonts w:ascii="仿宋" w:hAnsi="仿宋" w:eastAsia="仿宋" w:cs="仿宋"/>
          <w:sz w:val="30"/>
          <w:szCs w:val="30"/>
        </w:rPr>
        <w:t xml:space="preserve">   </w:t>
      </w:r>
      <w:r>
        <w:rPr>
          <w:rFonts w:hint="eastAsia" w:ascii="仿宋" w:hAnsi="仿宋" w:eastAsia="仿宋" w:cs="仿宋"/>
          <w:sz w:val="30"/>
          <w:szCs w:val="30"/>
        </w:rPr>
        <w:t xml:space="preserve">□经济效益  </w:t>
      </w:r>
      <w:r>
        <w:rPr>
          <w:rFonts w:ascii="仿宋" w:hAnsi="仿宋" w:eastAsia="仿宋" w:cs="仿宋"/>
          <w:sz w:val="30"/>
          <w:szCs w:val="30"/>
        </w:rPr>
        <w:t xml:space="preserve">  </w:t>
      </w:r>
      <w:r>
        <w:rPr>
          <w:rFonts w:hint="eastAsia" w:ascii="仿宋" w:hAnsi="仿宋" w:eastAsia="仿宋" w:cs="仿宋"/>
          <w:sz w:val="30"/>
          <w:szCs w:val="30"/>
        </w:rPr>
        <w:t xml:space="preserve"> □评价目标和范围界定    □特殊碳排放过程  □企业社会责任</w:t>
      </w:r>
      <w:r>
        <w:rPr>
          <w:rFonts w:ascii="仿宋" w:hAnsi="仿宋" w:eastAsia="仿宋" w:cs="仿宋"/>
          <w:sz w:val="30"/>
          <w:szCs w:val="30"/>
        </w:rPr>
        <w:t xml:space="preserve"> </w:t>
      </w:r>
      <w:r>
        <w:rPr>
          <w:rFonts w:hint="eastAsia" w:ascii="仿宋" w:hAnsi="仿宋" w:eastAsia="仿宋" w:cs="仿宋"/>
          <w:sz w:val="30"/>
          <w:szCs w:val="30"/>
        </w:rPr>
        <w:t>□环境影响</w:t>
      </w:r>
    </w:p>
    <w:p>
      <w:pPr>
        <w:pStyle w:val="7"/>
        <w:spacing w:line="500" w:lineRule="exact"/>
        <w:ind w:left="298" w:leftChars="142" w:firstLine="0" w:firstLineChars="0"/>
        <w:jc w:val="left"/>
        <w:rPr>
          <w:rFonts w:ascii="仿宋" w:hAnsi="仿宋" w:eastAsia="仿宋" w:cs="仿宋"/>
          <w:sz w:val="30"/>
          <w:szCs w:val="30"/>
          <w:u w:val="single"/>
        </w:rPr>
      </w:pPr>
      <w:r>
        <w:rPr>
          <w:rFonts w:hint="eastAsia" w:ascii="仿宋" w:hAnsi="仿宋" w:eastAsia="仿宋" w:cs="仿宋"/>
          <w:sz w:val="30"/>
          <w:szCs w:val="30"/>
        </w:rPr>
        <w:t>□企业技术支撑    □其他</w:t>
      </w:r>
      <w:r>
        <w:rPr>
          <w:rFonts w:hint="eastAsia" w:ascii="仿宋" w:hAnsi="仿宋" w:eastAsia="仿宋" w:cs="仿宋"/>
          <w:sz w:val="30"/>
          <w:szCs w:val="30"/>
          <w:u w:val="single"/>
        </w:rPr>
        <w:t xml:space="preserve">          </w:t>
      </w:r>
    </w:p>
    <w:p>
      <w:pPr>
        <w:pStyle w:val="7"/>
        <w:spacing w:line="500" w:lineRule="exact"/>
        <w:ind w:left="298" w:leftChars="142" w:firstLine="0" w:firstLineChars="0"/>
        <w:jc w:val="center"/>
        <w:rPr>
          <w:rFonts w:ascii="仿宋" w:hAnsi="仿宋" w:eastAsia="仿宋" w:cs="仿宋"/>
          <w:b/>
          <w:bCs/>
          <w:sz w:val="32"/>
          <w:szCs w:val="32"/>
        </w:rPr>
      </w:pPr>
      <w:r>
        <w:rPr>
          <w:rFonts w:hint="eastAsia" w:ascii="仿宋" w:hAnsi="仿宋" w:eastAsia="仿宋" w:cs="仿宋"/>
          <w:b/>
          <w:bCs/>
          <w:sz w:val="32"/>
          <w:szCs w:val="32"/>
        </w:rPr>
        <w:t>五、团标相关工作参与意愿调查</w:t>
      </w:r>
    </w:p>
    <w:p>
      <w:pPr>
        <w:pStyle w:val="7"/>
        <w:spacing w:line="500" w:lineRule="exact"/>
        <w:ind w:left="298" w:leftChars="142" w:firstLine="0" w:firstLineChars="0"/>
        <w:jc w:val="left"/>
        <w:rPr>
          <w:rFonts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rPr>
        <w:t>）贵单位原意参与团标后续服务的哪些工作？（多选）</w:t>
      </w:r>
    </w:p>
    <w:p>
      <w:pPr>
        <w:pStyle w:val="7"/>
        <w:spacing w:line="500" w:lineRule="exact"/>
        <w:ind w:left="298" w:leftChars="142" w:firstLine="0" w:firstLineChars="0"/>
        <w:jc w:val="left"/>
        <w:rPr>
          <w:rFonts w:ascii="仿宋" w:hAnsi="仿宋" w:eastAsia="仿宋" w:cs="仿宋"/>
          <w:sz w:val="30"/>
          <w:szCs w:val="30"/>
        </w:rPr>
      </w:pPr>
      <w:r>
        <w:rPr>
          <w:rFonts w:hint="eastAsia" w:ascii="仿宋" w:hAnsi="仿宋" w:eastAsia="仿宋" w:cs="仿宋"/>
          <w:sz w:val="30"/>
          <w:szCs w:val="30"/>
        </w:rPr>
        <w:t xml:space="preserve">□“专精特新”名录 </w:t>
      </w:r>
      <w:r>
        <w:rPr>
          <w:rFonts w:ascii="仿宋" w:hAnsi="仿宋" w:eastAsia="仿宋" w:cs="仿宋"/>
          <w:sz w:val="30"/>
          <w:szCs w:val="30"/>
        </w:rPr>
        <w:t xml:space="preserve"> </w:t>
      </w:r>
      <w:r>
        <w:rPr>
          <w:rFonts w:hint="eastAsia" w:ascii="仿宋" w:hAnsi="仿宋" w:eastAsia="仿宋" w:cs="仿宋"/>
          <w:sz w:val="30"/>
          <w:szCs w:val="30"/>
        </w:rPr>
        <w:t xml:space="preserve">□分支机构领导职务 </w:t>
      </w:r>
      <w:r>
        <w:rPr>
          <w:rFonts w:ascii="仿宋" w:hAnsi="仿宋" w:eastAsia="仿宋" w:cs="仿宋"/>
          <w:sz w:val="30"/>
          <w:szCs w:val="30"/>
        </w:rPr>
        <w:t xml:space="preserve"> </w:t>
      </w:r>
    </w:p>
    <w:p>
      <w:pPr>
        <w:pStyle w:val="7"/>
        <w:spacing w:line="500" w:lineRule="exact"/>
        <w:ind w:left="298" w:leftChars="142" w:firstLine="0" w:firstLineChars="0"/>
        <w:jc w:val="left"/>
        <w:rPr>
          <w:rFonts w:ascii="仿宋" w:hAnsi="仿宋" w:eastAsia="仿宋" w:cs="仿宋"/>
          <w:sz w:val="30"/>
          <w:szCs w:val="30"/>
        </w:rPr>
      </w:pPr>
      <w:r>
        <w:rPr>
          <w:rFonts w:hint="eastAsia" w:ascii="仿宋" w:hAnsi="仿宋" w:eastAsia="仿宋" w:cs="仿宋"/>
          <w:sz w:val="30"/>
          <w:szCs w:val="30"/>
        </w:rPr>
        <w:t>□双碳公益大讲堂</w:t>
      </w:r>
      <w:r>
        <w:rPr>
          <w:rFonts w:ascii="仿宋" w:hAnsi="仿宋" w:eastAsia="仿宋" w:cs="仿宋"/>
          <w:sz w:val="30"/>
          <w:szCs w:val="30"/>
        </w:rPr>
        <w:t xml:space="preserve">    </w:t>
      </w:r>
      <w:r>
        <w:rPr>
          <w:rFonts w:hint="eastAsia" w:ascii="仿宋" w:hAnsi="仿宋" w:eastAsia="仿宋" w:cs="仿宋"/>
          <w:sz w:val="30"/>
          <w:szCs w:val="30"/>
        </w:rPr>
        <w:t xml:space="preserve">□会议会展 </w:t>
      </w:r>
      <w:r>
        <w:rPr>
          <w:rFonts w:ascii="仿宋" w:hAnsi="仿宋" w:eastAsia="仿宋" w:cs="仿宋"/>
          <w:sz w:val="30"/>
          <w:szCs w:val="30"/>
        </w:rPr>
        <w:t xml:space="preserve">       </w:t>
      </w:r>
      <w:r>
        <w:rPr>
          <w:rFonts w:hint="eastAsia" w:ascii="仿宋" w:hAnsi="仿宋" w:eastAsia="仿宋" w:cs="仿宋"/>
          <w:sz w:val="30"/>
          <w:szCs w:val="30"/>
        </w:rPr>
        <w:t xml:space="preserve">□招商活动 </w:t>
      </w:r>
      <w:r>
        <w:rPr>
          <w:rFonts w:ascii="仿宋" w:hAnsi="仿宋" w:eastAsia="仿宋" w:cs="仿宋"/>
          <w:sz w:val="30"/>
          <w:szCs w:val="30"/>
        </w:rPr>
        <w:t xml:space="preserve"> </w:t>
      </w:r>
    </w:p>
    <w:p>
      <w:pPr>
        <w:pStyle w:val="7"/>
        <w:spacing w:line="500" w:lineRule="exact"/>
        <w:ind w:left="298" w:leftChars="142" w:firstLine="0" w:firstLineChars="0"/>
        <w:jc w:val="left"/>
        <w:rPr>
          <w:rFonts w:ascii="仿宋" w:hAnsi="仿宋" w:eastAsia="仿宋" w:cs="仿宋"/>
          <w:sz w:val="30"/>
          <w:szCs w:val="30"/>
        </w:rPr>
      </w:pPr>
      <w:r>
        <w:rPr>
          <w:rFonts w:hint="eastAsia" w:ascii="仿宋" w:hAnsi="仿宋" w:eastAsia="仿宋" w:cs="仿宋"/>
          <w:sz w:val="30"/>
          <w:szCs w:val="30"/>
        </w:rPr>
        <w:t xml:space="preserve">□专家问诊 </w:t>
      </w:r>
      <w:r>
        <w:rPr>
          <w:rFonts w:ascii="仿宋" w:hAnsi="仿宋" w:eastAsia="仿宋" w:cs="仿宋"/>
          <w:sz w:val="30"/>
          <w:szCs w:val="30"/>
        </w:rPr>
        <w:t xml:space="preserve">         </w:t>
      </w:r>
      <w:r>
        <w:rPr>
          <w:rFonts w:hint="eastAsia" w:ascii="仿宋" w:hAnsi="仿宋" w:eastAsia="仿宋" w:cs="仿宋"/>
          <w:sz w:val="30"/>
          <w:szCs w:val="30"/>
        </w:rPr>
        <w:t xml:space="preserve">□绿碳评估评价及认证 </w:t>
      </w:r>
    </w:p>
    <w:p>
      <w:pPr>
        <w:pStyle w:val="7"/>
        <w:spacing w:line="500" w:lineRule="exact"/>
        <w:ind w:left="298" w:leftChars="142" w:firstLine="0" w:firstLineChars="0"/>
        <w:jc w:val="left"/>
        <w:rPr>
          <w:rFonts w:ascii="仿宋" w:hAnsi="仿宋" w:eastAsia="仿宋" w:cs="仿宋"/>
          <w:sz w:val="30"/>
          <w:szCs w:val="30"/>
        </w:rPr>
      </w:pPr>
      <w:r>
        <w:rPr>
          <w:rFonts w:hint="eastAsia" w:ascii="仿宋" w:hAnsi="仿宋" w:eastAsia="仿宋" w:cs="仿宋"/>
          <w:sz w:val="30"/>
          <w:szCs w:val="30"/>
        </w:rPr>
        <w:t xml:space="preserve">□领导考察 </w:t>
      </w:r>
      <w:r>
        <w:rPr>
          <w:rFonts w:ascii="仿宋" w:hAnsi="仿宋" w:eastAsia="仿宋" w:cs="仿宋"/>
          <w:sz w:val="30"/>
          <w:szCs w:val="30"/>
        </w:rPr>
        <w:t xml:space="preserve">         </w:t>
      </w:r>
      <w:r>
        <w:rPr>
          <w:rFonts w:hint="eastAsia" w:ascii="仿宋" w:hAnsi="仿宋" w:eastAsia="仿宋" w:cs="仿宋"/>
          <w:sz w:val="30"/>
          <w:szCs w:val="30"/>
        </w:rPr>
        <w:t>□碳交易课程培训  □其他_</w:t>
      </w:r>
      <w:r>
        <w:rPr>
          <w:rFonts w:ascii="仿宋" w:hAnsi="仿宋" w:eastAsia="仿宋" w:cs="仿宋"/>
          <w:sz w:val="30"/>
          <w:szCs w:val="30"/>
        </w:rPr>
        <w:t>___</w:t>
      </w:r>
    </w:p>
    <w:p>
      <w:pPr>
        <w:pStyle w:val="7"/>
        <w:spacing w:line="500" w:lineRule="exact"/>
        <w:ind w:left="298" w:leftChars="142" w:firstLine="0" w:firstLineChars="0"/>
        <w:jc w:val="left"/>
        <w:rPr>
          <w:rFonts w:ascii="仿宋" w:hAnsi="仿宋" w:eastAsia="仿宋" w:cs="仿宋"/>
          <w:sz w:val="30"/>
          <w:szCs w:val="30"/>
        </w:rPr>
      </w:pPr>
      <w:r>
        <w:rPr>
          <w:rFonts w:hint="eastAsia" w:ascii="仿宋" w:hAnsi="仿宋" w:eastAsia="仿宋" w:cs="仿宋"/>
          <w:sz w:val="30"/>
          <w:szCs w:val="30"/>
        </w:rPr>
        <w:t>2）贵单位原意参与哪家分支机构工作？（单项）</w:t>
      </w:r>
    </w:p>
    <w:p>
      <w:pPr>
        <w:pStyle w:val="7"/>
        <w:spacing w:line="500" w:lineRule="exact"/>
        <w:ind w:left="298" w:leftChars="142" w:firstLine="0" w:firstLineChars="0"/>
        <w:jc w:val="left"/>
        <w:rPr>
          <w:rFonts w:ascii="仿宋" w:hAnsi="仿宋" w:eastAsia="仿宋" w:cs="仿宋"/>
          <w:sz w:val="30"/>
          <w:szCs w:val="30"/>
        </w:rPr>
      </w:pPr>
      <w:r>
        <w:rPr>
          <w:rFonts w:hint="eastAsia" w:ascii="仿宋" w:hAnsi="仿宋" w:eastAsia="仿宋" w:cs="仿宋"/>
          <w:sz w:val="30"/>
          <w:szCs w:val="30"/>
        </w:rPr>
        <w:t xml:space="preserve">□生态修复工作委员会 </w:t>
      </w:r>
      <w:r>
        <w:rPr>
          <w:rFonts w:ascii="仿宋" w:hAnsi="仿宋" w:eastAsia="仿宋" w:cs="仿宋"/>
          <w:sz w:val="30"/>
          <w:szCs w:val="30"/>
        </w:rPr>
        <w:t xml:space="preserve"> </w:t>
      </w:r>
      <w:r>
        <w:rPr>
          <w:rFonts w:hint="eastAsia" w:ascii="仿宋" w:hAnsi="仿宋" w:eastAsia="仿宋" w:cs="仿宋"/>
          <w:sz w:val="30"/>
          <w:szCs w:val="30"/>
        </w:rPr>
        <w:t>□能源与环境工作委员会</w:t>
      </w:r>
    </w:p>
    <w:p>
      <w:pPr>
        <w:pStyle w:val="7"/>
        <w:spacing w:line="500" w:lineRule="exact"/>
        <w:ind w:left="298" w:leftChars="142" w:firstLine="0" w:firstLineChars="0"/>
        <w:jc w:val="left"/>
        <w:rPr>
          <w:rFonts w:ascii="仿宋" w:hAnsi="仿宋" w:eastAsia="仿宋" w:cs="仿宋"/>
          <w:sz w:val="30"/>
          <w:szCs w:val="30"/>
        </w:rPr>
      </w:pPr>
      <w:r>
        <w:rPr>
          <w:rFonts w:hint="eastAsia" w:ascii="仿宋" w:hAnsi="仿宋" w:eastAsia="仿宋" w:cs="仿宋"/>
          <w:sz w:val="30"/>
          <w:szCs w:val="30"/>
        </w:rPr>
        <w:t xml:space="preserve">□绿色地产工作委员会 </w:t>
      </w:r>
      <w:r>
        <w:rPr>
          <w:rFonts w:ascii="仿宋" w:hAnsi="仿宋" w:eastAsia="仿宋" w:cs="仿宋"/>
          <w:sz w:val="30"/>
          <w:szCs w:val="30"/>
        </w:rPr>
        <w:t xml:space="preserve"> </w:t>
      </w:r>
      <w:r>
        <w:rPr>
          <w:rFonts w:hint="eastAsia" w:ascii="仿宋" w:hAnsi="仿宋" w:eastAsia="仿宋" w:cs="仿宋"/>
          <w:sz w:val="30"/>
          <w:szCs w:val="30"/>
        </w:rPr>
        <w:t>□碳汇金融工作委员会</w:t>
      </w:r>
    </w:p>
    <w:p>
      <w:pPr>
        <w:pStyle w:val="7"/>
        <w:spacing w:line="500" w:lineRule="exact"/>
        <w:ind w:left="298" w:leftChars="142" w:firstLine="0" w:firstLineChars="0"/>
        <w:jc w:val="left"/>
        <w:rPr>
          <w:rFonts w:ascii="仿宋" w:hAnsi="仿宋" w:eastAsia="仿宋" w:cs="仿宋"/>
          <w:sz w:val="30"/>
          <w:szCs w:val="30"/>
        </w:rPr>
      </w:pPr>
      <w:r>
        <w:rPr>
          <w:rFonts w:hint="eastAsia" w:ascii="仿宋" w:hAnsi="仿宋" w:eastAsia="仿宋" w:cs="仿宋"/>
          <w:sz w:val="30"/>
          <w:szCs w:val="30"/>
        </w:rPr>
        <w:t>□绿色环境检测监测认证工作委员会</w:t>
      </w:r>
    </w:p>
    <w:p>
      <w:pPr>
        <w:pStyle w:val="7"/>
        <w:spacing w:line="500" w:lineRule="exact"/>
        <w:ind w:left="298" w:leftChars="142" w:firstLine="0" w:firstLineChars="0"/>
        <w:jc w:val="left"/>
        <w:rPr>
          <w:rFonts w:ascii="仿宋" w:hAnsi="仿宋" w:eastAsia="仿宋" w:cs="仿宋"/>
          <w:sz w:val="30"/>
          <w:szCs w:val="30"/>
        </w:rPr>
      </w:pPr>
      <w:r>
        <w:rPr>
          <w:rFonts w:hint="eastAsia" w:ascii="仿宋" w:hAnsi="仿宋" w:eastAsia="仿宋" w:cs="仿宋"/>
          <w:sz w:val="30"/>
          <w:szCs w:val="30"/>
        </w:rPr>
        <w:t>□绿色中医药工作委员会□文旅研学工作委员会</w:t>
      </w:r>
    </w:p>
    <w:p>
      <w:pPr>
        <w:pStyle w:val="7"/>
        <w:spacing w:line="500" w:lineRule="exact"/>
        <w:ind w:left="298" w:leftChars="142" w:firstLine="0" w:firstLineChars="0"/>
        <w:jc w:val="left"/>
        <w:rPr>
          <w:rFonts w:ascii="仿宋" w:hAnsi="仿宋" w:eastAsia="仿宋" w:cs="仿宋"/>
          <w:sz w:val="30"/>
          <w:szCs w:val="30"/>
        </w:rPr>
      </w:pPr>
      <w:r>
        <w:rPr>
          <w:rFonts w:hint="eastAsia" w:ascii="仿宋" w:hAnsi="仿宋" w:eastAsia="仿宋" w:cs="仿宋"/>
          <w:sz w:val="30"/>
          <w:szCs w:val="30"/>
        </w:rPr>
        <w:t>4）贵单位原意以何种方式参与公益大讲堂？（多选）</w:t>
      </w:r>
    </w:p>
    <w:p>
      <w:pPr>
        <w:pStyle w:val="7"/>
        <w:spacing w:line="500" w:lineRule="exact"/>
        <w:ind w:left="298" w:leftChars="142" w:firstLine="0" w:firstLineChars="0"/>
        <w:jc w:val="left"/>
        <w:rPr>
          <w:rFonts w:ascii="仿宋" w:hAnsi="仿宋" w:eastAsia="仿宋" w:cs="仿宋"/>
          <w:sz w:val="30"/>
          <w:szCs w:val="30"/>
        </w:rPr>
      </w:pPr>
      <w:r>
        <w:rPr>
          <w:rFonts w:hint="eastAsia" w:ascii="仿宋" w:hAnsi="仿宋" w:eastAsia="仿宋" w:cs="仿宋"/>
          <w:sz w:val="30"/>
          <w:szCs w:val="30"/>
        </w:rPr>
        <w:t xml:space="preserve">□参与课程录制 □参与祝福视频 □协助课程宣传 </w:t>
      </w:r>
    </w:p>
    <w:p>
      <w:pPr>
        <w:pStyle w:val="7"/>
        <w:spacing w:line="500" w:lineRule="exact"/>
        <w:ind w:left="298" w:leftChars="142" w:firstLine="0" w:firstLineChars="0"/>
        <w:jc w:val="left"/>
        <w:rPr>
          <w:rFonts w:ascii="仿宋" w:hAnsi="仿宋" w:eastAsia="仿宋" w:cs="仿宋"/>
          <w:sz w:val="30"/>
          <w:szCs w:val="30"/>
        </w:rPr>
      </w:pPr>
      <w:r>
        <w:rPr>
          <w:rFonts w:hint="eastAsia" w:ascii="仿宋" w:hAnsi="仿宋" w:eastAsia="仿宋" w:cs="仿宋"/>
          <w:sz w:val="30"/>
          <w:szCs w:val="30"/>
        </w:rPr>
        <w:t>□参与课程学习 □其他_</w:t>
      </w:r>
      <w:r>
        <w:rPr>
          <w:rFonts w:ascii="仿宋" w:hAnsi="仿宋" w:eastAsia="仿宋" w:cs="仿宋"/>
          <w:sz w:val="30"/>
          <w:szCs w:val="30"/>
        </w:rPr>
        <w:t>_____</w:t>
      </w:r>
    </w:p>
    <w:p>
      <w:pPr>
        <w:pStyle w:val="7"/>
        <w:spacing w:line="500" w:lineRule="exact"/>
        <w:ind w:left="298" w:leftChars="142" w:firstLine="0" w:firstLineChars="0"/>
        <w:jc w:val="left"/>
        <w:rPr>
          <w:rFonts w:ascii="仿宋" w:hAnsi="仿宋" w:eastAsia="仿宋" w:cs="仿宋"/>
          <w:sz w:val="30"/>
          <w:szCs w:val="30"/>
        </w:rPr>
      </w:pPr>
      <w:r>
        <w:rPr>
          <w:rFonts w:hint="eastAsia" w:ascii="仿宋" w:hAnsi="仿宋" w:eastAsia="仿宋" w:cs="仿宋"/>
          <w:sz w:val="30"/>
          <w:szCs w:val="30"/>
        </w:rPr>
        <w:t>5）贵单位原意需要哪类行业专家诊断？（多选）</w:t>
      </w:r>
    </w:p>
    <w:p>
      <w:pPr>
        <w:pStyle w:val="7"/>
        <w:spacing w:line="500" w:lineRule="exact"/>
        <w:ind w:left="298" w:leftChars="142" w:firstLine="0" w:firstLineChars="0"/>
        <w:jc w:val="left"/>
        <w:rPr>
          <w:rFonts w:ascii="仿宋" w:hAnsi="仿宋" w:eastAsia="仿宋" w:cs="仿宋"/>
          <w:sz w:val="30"/>
          <w:szCs w:val="30"/>
        </w:rPr>
      </w:pPr>
      <w:r>
        <w:rPr>
          <w:rFonts w:hint="eastAsia" w:ascii="仿宋" w:hAnsi="仿宋" w:eastAsia="仿宋" w:cs="仿宋"/>
          <w:sz w:val="30"/>
          <w:szCs w:val="30"/>
        </w:rPr>
        <w:t>□经营管理 □生态修复 □工程技术 □会计审计</w:t>
      </w:r>
    </w:p>
    <w:p>
      <w:pPr>
        <w:pStyle w:val="7"/>
        <w:spacing w:line="500" w:lineRule="exact"/>
        <w:ind w:left="298" w:leftChars="142" w:firstLine="0" w:firstLineChars="0"/>
        <w:jc w:val="left"/>
        <w:rPr>
          <w:rFonts w:ascii="仿宋" w:hAnsi="仿宋" w:eastAsia="仿宋" w:cs="仿宋"/>
          <w:sz w:val="30"/>
          <w:szCs w:val="30"/>
        </w:rPr>
      </w:pPr>
      <w:r>
        <w:rPr>
          <w:rFonts w:ascii="仿宋" w:hAnsi="仿宋" w:eastAsia="仿宋" w:cs="仿宋"/>
          <w:sz w:val="30"/>
          <w:szCs w:val="30"/>
        </w:rPr>
        <w:t>6</w:t>
      </w:r>
      <w:r>
        <w:rPr>
          <w:rFonts w:hint="eastAsia" w:ascii="仿宋" w:hAnsi="仿宋" w:eastAsia="仿宋" w:cs="仿宋"/>
          <w:sz w:val="30"/>
          <w:szCs w:val="30"/>
        </w:rPr>
        <w:t>）贵单位原意参与哪类场展？（多选）</w:t>
      </w:r>
    </w:p>
    <w:p>
      <w:pPr>
        <w:pStyle w:val="7"/>
        <w:spacing w:line="500" w:lineRule="exact"/>
        <w:ind w:left="298" w:leftChars="142" w:firstLine="0" w:firstLineChars="0"/>
        <w:jc w:val="left"/>
        <w:rPr>
          <w:rFonts w:ascii="仿宋" w:hAnsi="仿宋" w:eastAsia="仿宋" w:cs="仿宋"/>
          <w:sz w:val="30"/>
          <w:szCs w:val="30"/>
        </w:rPr>
      </w:pPr>
      <w:r>
        <w:rPr>
          <w:rFonts w:hint="eastAsia" w:ascii="仿宋" w:hAnsi="仿宋" w:eastAsia="仿宋" w:cs="仿宋"/>
          <w:sz w:val="30"/>
          <w:szCs w:val="30"/>
        </w:rPr>
        <w:t xml:space="preserve">□中国绿色长城论坛 </w:t>
      </w:r>
      <w:r>
        <w:rPr>
          <w:rFonts w:ascii="仿宋" w:hAnsi="仿宋" w:eastAsia="仿宋" w:cs="仿宋"/>
          <w:sz w:val="30"/>
          <w:szCs w:val="30"/>
        </w:rPr>
        <w:t xml:space="preserve">   </w:t>
      </w:r>
      <w:r>
        <w:rPr>
          <w:rFonts w:hint="eastAsia" w:ascii="仿宋" w:hAnsi="仿宋" w:eastAsia="仿宋" w:cs="仿宋"/>
          <w:sz w:val="30"/>
          <w:szCs w:val="30"/>
        </w:rPr>
        <w:t>□矿山保护修复论坛</w:t>
      </w:r>
    </w:p>
    <w:p>
      <w:pPr>
        <w:pStyle w:val="7"/>
        <w:spacing w:line="500" w:lineRule="exact"/>
        <w:ind w:left="298" w:leftChars="142" w:firstLine="0" w:firstLineChars="0"/>
        <w:jc w:val="left"/>
        <w:rPr>
          <w:rFonts w:ascii="仿宋" w:hAnsi="仿宋" w:eastAsia="仿宋" w:cs="仿宋"/>
          <w:sz w:val="30"/>
          <w:szCs w:val="30"/>
        </w:rPr>
      </w:pPr>
      <w:r>
        <w:rPr>
          <w:rFonts w:hint="eastAsia" w:ascii="仿宋" w:hAnsi="仿宋" w:eastAsia="仿宋" w:cs="仿宋"/>
          <w:sz w:val="30"/>
          <w:szCs w:val="30"/>
        </w:rPr>
        <w:t>□新时代农林企业家大会□气候治理双碳论坛</w:t>
      </w:r>
    </w:p>
    <w:p>
      <w:pPr>
        <w:pStyle w:val="7"/>
        <w:spacing w:line="500" w:lineRule="exact"/>
        <w:ind w:left="298" w:leftChars="142" w:firstLine="0" w:firstLineChars="0"/>
        <w:jc w:val="left"/>
        <w:rPr>
          <w:rFonts w:ascii="仿宋" w:hAnsi="仿宋" w:eastAsia="仿宋" w:cs="仿宋"/>
          <w:sz w:val="30"/>
          <w:szCs w:val="30"/>
        </w:rPr>
      </w:pPr>
      <w:r>
        <w:rPr>
          <w:rFonts w:hint="eastAsia" w:ascii="仿宋" w:hAnsi="仿宋" w:eastAsia="仿宋" w:cs="仿宋"/>
          <w:sz w:val="30"/>
          <w:szCs w:val="30"/>
        </w:rPr>
        <w:t>□国际造林技术展览会□智慧林草展览会</w:t>
      </w:r>
    </w:p>
    <w:p>
      <w:pPr>
        <w:pStyle w:val="7"/>
        <w:spacing w:line="500" w:lineRule="exact"/>
        <w:ind w:firstLine="300" w:firstLineChars="100"/>
        <w:jc w:val="left"/>
        <w:rPr>
          <w:rFonts w:ascii="仿宋" w:hAnsi="仿宋" w:eastAsia="仿宋" w:cs="仿宋"/>
          <w:sz w:val="30"/>
          <w:szCs w:val="30"/>
        </w:rPr>
      </w:pPr>
      <w:r>
        <w:rPr>
          <w:rFonts w:ascii="仿宋" w:hAnsi="仿宋" w:eastAsia="仿宋" w:cs="仿宋"/>
          <w:sz w:val="30"/>
          <w:szCs w:val="30"/>
        </w:rPr>
        <w:t>7</w:t>
      </w:r>
      <w:r>
        <w:rPr>
          <w:rFonts w:hint="eastAsia" w:ascii="仿宋" w:hAnsi="仿宋" w:eastAsia="仿宋" w:cs="仿宋"/>
          <w:sz w:val="30"/>
          <w:szCs w:val="30"/>
        </w:rPr>
        <w:t>）贵单位原意参与哪类碳核算？（单选）</w:t>
      </w:r>
    </w:p>
    <w:p>
      <w:pPr>
        <w:pStyle w:val="7"/>
        <w:spacing w:line="500" w:lineRule="exact"/>
        <w:ind w:left="298" w:leftChars="142" w:firstLine="0" w:firstLineChars="0"/>
        <w:jc w:val="left"/>
        <w:rPr>
          <w:rFonts w:ascii="仿宋" w:hAnsi="仿宋" w:eastAsia="仿宋" w:cs="仿宋"/>
          <w:sz w:val="30"/>
          <w:szCs w:val="30"/>
        </w:rPr>
      </w:pPr>
      <w:r>
        <w:rPr>
          <w:rFonts w:hint="eastAsia" w:ascii="仿宋" w:hAnsi="仿宋" w:eastAsia="仿宋" w:cs="仿宋"/>
          <w:sz w:val="30"/>
          <w:szCs w:val="30"/>
        </w:rPr>
        <w:t xml:space="preserve">□碳汇 </w:t>
      </w:r>
      <w:r>
        <w:rPr>
          <w:rFonts w:ascii="仿宋" w:hAnsi="仿宋" w:eastAsia="仿宋" w:cs="仿宋"/>
          <w:sz w:val="30"/>
          <w:szCs w:val="30"/>
        </w:rPr>
        <w:t xml:space="preserve"> </w:t>
      </w:r>
      <w:r>
        <w:rPr>
          <w:rFonts w:hint="eastAsia" w:ascii="仿宋" w:hAnsi="仿宋" w:eastAsia="仿宋" w:cs="仿宋"/>
          <w:sz w:val="30"/>
          <w:szCs w:val="30"/>
        </w:rPr>
        <w:t>□碳足迹 □碳中和 □其他_</w:t>
      </w:r>
      <w:r>
        <w:rPr>
          <w:rFonts w:ascii="仿宋" w:hAnsi="仿宋" w:eastAsia="仿宋" w:cs="仿宋"/>
          <w:sz w:val="30"/>
          <w:szCs w:val="30"/>
        </w:rPr>
        <w:t>___</w:t>
      </w:r>
    </w:p>
    <w:p>
      <w:pPr>
        <w:pStyle w:val="7"/>
        <w:spacing w:line="500" w:lineRule="exact"/>
        <w:ind w:left="298" w:leftChars="142" w:firstLine="0" w:firstLineChars="0"/>
        <w:jc w:val="left"/>
        <w:rPr>
          <w:rFonts w:ascii="仿宋" w:hAnsi="仿宋" w:eastAsia="仿宋" w:cs="仿宋"/>
          <w:sz w:val="30"/>
          <w:szCs w:val="30"/>
        </w:rPr>
      </w:pPr>
      <w:r>
        <w:rPr>
          <w:rFonts w:ascii="仿宋" w:hAnsi="仿宋" w:eastAsia="仿宋" w:cs="仿宋"/>
          <w:sz w:val="30"/>
          <w:szCs w:val="30"/>
        </w:rPr>
        <w:t>8</w:t>
      </w:r>
      <w:r>
        <w:rPr>
          <w:rFonts w:hint="eastAsia" w:ascii="仿宋" w:hAnsi="仿宋" w:eastAsia="仿宋" w:cs="仿宋"/>
          <w:sz w:val="30"/>
          <w:szCs w:val="30"/>
        </w:rPr>
        <w:t>）贵单位原意参与哪类课程培训？（多选）</w:t>
      </w:r>
    </w:p>
    <w:p>
      <w:pPr>
        <w:pStyle w:val="7"/>
        <w:spacing w:line="500" w:lineRule="exact"/>
        <w:ind w:left="298" w:leftChars="142" w:firstLine="0" w:firstLineChars="0"/>
        <w:jc w:val="left"/>
        <w:rPr>
          <w:rFonts w:ascii="仿宋" w:hAnsi="仿宋" w:eastAsia="仿宋" w:cs="仿宋"/>
          <w:sz w:val="30"/>
          <w:szCs w:val="30"/>
        </w:rPr>
      </w:pPr>
      <w:r>
        <w:rPr>
          <w:rFonts w:hint="eastAsia" w:ascii="仿宋" w:hAnsi="仿宋" w:eastAsia="仿宋" w:cs="仿宋"/>
          <w:sz w:val="30"/>
          <w:szCs w:val="30"/>
        </w:rPr>
        <w:t>□碳汇培训 □农业无人机培训 □生态修复培训</w:t>
      </w:r>
    </w:p>
    <w:p>
      <w:pPr>
        <w:pStyle w:val="7"/>
        <w:spacing w:line="500" w:lineRule="exact"/>
        <w:ind w:left="298" w:leftChars="142" w:firstLine="0" w:firstLineChars="0"/>
        <w:jc w:val="left"/>
        <w:rPr>
          <w:rFonts w:ascii="仿宋" w:hAnsi="仿宋" w:eastAsia="仿宋" w:cs="仿宋"/>
          <w:sz w:val="32"/>
          <w:szCs w:val="32"/>
        </w:rPr>
      </w:pPr>
      <w:r>
        <w:rPr>
          <w:rFonts w:hint="eastAsia" w:ascii="仿宋" w:hAnsi="仿宋" w:eastAsia="仿宋" w:cs="仿宋"/>
          <w:sz w:val="30"/>
          <w:szCs w:val="30"/>
        </w:rPr>
        <w:t>□政策解读培训□行业标准化技术培训</w:t>
      </w:r>
    </w:p>
    <w:p>
      <w:pPr>
        <w:pStyle w:val="7"/>
        <w:spacing w:line="500" w:lineRule="exact"/>
        <w:ind w:left="298" w:leftChars="142" w:firstLine="0" w:firstLineChars="0"/>
        <w:jc w:val="left"/>
        <w:rPr>
          <w:rFonts w:ascii="仿宋" w:hAnsi="仿宋" w:eastAsia="仿宋" w:cs="仿宋"/>
          <w:sz w:val="30"/>
          <w:szCs w:val="30"/>
        </w:rPr>
      </w:pPr>
    </w:p>
    <w:p>
      <w:pPr>
        <w:pStyle w:val="2"/>
      </w:pPr>
    </w:p>
    <w:p>
      <w:pPr>
        <w:spacing w:line="500" w:lineRule="exact"/>
        <w:rPr>
          <w:rFonts w:ascii="仿宋" w:hAnsi="仿宋" w:eastAsia="仿宋" w:cs="仿宋"/>
          <w:b/>
          <w:bCs/>
          <w:sz w:val="30"/>
          <w:szCs w:val="30"/>
        </w:rPr>
      </w:pPr>
      <w:r>
        <w:rPr>
          <w:rFonts w:hint="eastAsia" w:ascii="仿宋" w:hAnsi="仿宋" w:eastAsia="仿宋" w:cs="仿宋"/>
          <w:b/>
          <w:bCs/>
          <w:sz w:val="30"/>
          <w:szCs w:val="30"/>
        </w:rPr>
        <w:t>中国长城绿化促进会</w:t>
      </w:r>
    </w:p>
    <w:p>
      <w:pPr>
        <w:spacing w:line="500" w:lineRule="exact"/>
        <w:rPr>
          <w:rFonts w:ascii="仿宋" w:hAnsi="仿宋" w:eastAsia="仿宋" w:cs="仿宋"/>
          <w:sz w:val="30"/>
          <w:szCs w:val="30"/>
        </w:rPr>
      </w:pPr>
      <w:r>
        <w:rPr>
          <w:rFonts w:hint="eastAsia" w:ascii="方正仿宋_GB2312" w:hAnsi="方正仿宋_GB2312" w:eastAsia="方正仿宋_GB2312" w:cs="方正仿宋_GB2312"/>
          <w:sz w:val="32"/>
          <w:szCs w:val="32"/>
        </w:rPr>
        <w:t>《矿山生态保护修复良好行为评价规范》和《矿山生态保护修复固碳增汇评价规范》团体标准</w:t>
      </w:r>
      <w:r>
        <w:rPr>
          <w:rFonts w:hint="eastAsia" w:ascii="仿宋" w:hAnsi="仿宋" w:eastAsia="仿宋" w:cs="仿宋"/>
          <w:sz w:val="30"/>
          <w:szCs w:val="30"/>
        </w:rPr>
        <w:t>标准工作委员会</w:t>
      </w:r>
    </w:p>
    <w:p>
      <w:pPr>
        <w:spacing w:line="500" w:lineRule="exact"/>
        <w:rPr>
          <w:rFonts w:ascii="仿宋" w:hAnsi="仿宋" w:eastAsia="仿宋" w:cs="仿宋"/>
          <w:sz w:val="30"/>
          <w:szCs w:val="30"/>
        </w:rPr>
      </w:pPr>
      <w:r>
        <w:rPr>
          <w:rFonts w:hint="eastAsia" w:ascii="仿宋" w:hAnsi="仿宋" w:eastAsia="仿宋" w:cs="仿宋"/>
          <w:sz w:val="30"/>
          <w:szCs w:val="30"/>
        </w:rPr>
        <w:t>联系人：</w:t>
      </w:r>
      <w:r>
        <w:rPr>
          <w:rFonts w:ascii="仿宋" w:hAnsi="仿宋" w:eastAsia="仿宋" w:cs="仿宋"/>
          <w:sz w:val="30"/>
          <w:szCs w:val="30"/>
        </w:rPr>
        <w:t xml:space="preserve">                         </w:t>
      </w:r>
      <w:r>
        <w:rPr>
          <w:rFonts w:hint="eastAsia" w:ascii="仿宋" w:hAnsi="仿宋" w:eastAsia="仿宋" w:cs="仿宋"/>
          <w:sz w:val="30"/>
          <w:szCs w:val="30"/>
        </w:rPr>
        <w:t>手机：</w:t>
      </w:r>
    </w:p>
    <w:p>
      <w:pPr>
        <w:spacing w:line="500" w:lineRule="exact"/>
        <w:rPr>
          <w:rFonts w:ascii="仿宋" w:hAnsi="仿宋" w:eastAsia="仿宋" w:cs="仿宋"/>
          <w:sz w:val="30"/>
          <w:szCs w:val="30"/>
        </w:rPr>
      </w:pPr>
      <w:r>
        <w:rPr>
          <w:rFonts w:hint="eastAsia" w:ascii="仿宋" w:hAnsi="仿宋" w:eastAsia="仿宋" w:cs="仿宋"/>
          <w:sz w:val="30"/>
          <w:szCs w:val="30"/>
        </w:rPr>
        <w:t xml:space="preserve">邮 </w:t>
      </w:r>
      <w:r>
        <w:rPr>
          <w:rFonts w:ascii="仿宋" w:hAnsi="仿宋" w:eastAsia="仿宋" w:cs="仿宋"/>
          <w:sz w:val="30"/>
          <w:szCs w:val="30"/>
        </w:rPr>
        <w:t xml:space="preserve"> </w:t>
      </w:r>
      <w:r>
        <w:rPr>
          <w:rFonts w:hint="eastAsia" w:ascii="仿宋" w:hAnsi="仿宋" w:eastAsia="仿宋" w:cs="仿宋"/>
          <w:sz w:val="30"/>
          <w:szCs w:val="30"/>
        </w:rPr>
        <w:t>箱：</w:t>
      </w:r>
      <w:r>
        <w:rPr>
          <w:rFonts w:ascii="仿宋" w:hAnsi="仿宋" w:eastAsia="仿宋" w:cs="仿宋"/>
          <w:sz w:val="30"/>
          <w:szCs w:val="30"/>
        </w:rPr>
        <w:t xml:space="preserve"> </w:t>
      </w:r>
    </w:p>
    <w:p>
      <w:bookmarkStart w:id="1" w:name="_GoBack"/>
      <w:bookmarkEnd w:id="1"/>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B72D0E1C-2CA3-46CA-93A2-CE32186B6C01}"/>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8845D16C-A30D-4662-B7D6-AFA330C2B6AA}"/>
  </w:font>
  <w:font w:name="华文楷体">
    <w:panose1 w:val="02010600040101010101"/>
    <w:charset w:val="86"/>
    <w:family w:val="auto"/>
    <w:pitch w:val="default"/>
    <w:sig w:usb0="00000287" w:usb1="080F0000" w:usb2="00000000" w:usb3="00000000" w:csb0="0004009F" w:csb1="DFD70000"/>
    <w:embedRegular r:id="rId3" w:fontKey="{BE89D064-7B7B-45BE-9F62-5AFA199EB0C6}"/>
  </w:font>
  <w:font w:name="方正仿宋_GB2312">
    <w:altName w:val="仿宋"/>
    <w:panose1 w:val="00000000000000000000"/>
    <w:charset w:val="86"/>
    <w:family w:val="auto"/>
    <w:pitch w:val="default"/>
    <w:sig w:usb0="00000000" w:usb1="00000000" w:usb2="00000012" w:usb3="00000000" w:csb0="00040001" w:csb1="00000000"/>
    <w:embedRegular r:id="rId4" w:fontKey="{51EF91EF-1B32-48C7-A84A-83502ACC6B5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117862"/>
    <w:multiLevelType w:val="multilevel"/>
    <w:tmpl w:val="4F11786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iZjNkNzc4ODg5ZmQ1ZTE3YTU4MTNjMzI2ZjhlYzcifQ=="/>
  </w:docVars>
  <w:rsids>
    <w:rsidRoot w:val="00000000"/>
    <w:rsid w:val="65C17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cs="Cambria"/>
      <w:b/>
      <w:bCs/>
      <w:sz w:val="32"/>
      <w:szCs w:val="32"/>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2022-06-15T09:09:54Z</dcterms:created>
  <dc:creator>Administrator</dc:creator>
  <cp:lastModifiedBy>洪鸣</cp:lastModifiedBy>
  <dcterms:modified xsi:type="dcterms:W3CDTF">2022-06-15T09:11:25Z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0CEE0933745C4627AC9E2080861801E6</vt:lpwstr>
  </property>
</Properties>
</file>