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/>
        <w:ind w:left="0" w:leftChars="0" w:firstLine="0" w:firstLineChars="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</w:t>
      </w:r>
    </w:p>
    <w:p>
      <w:pPr>
        <w:pStyle w:val="2"/>
        <w:widowControl w:val="0"/>
        <w:wordWrap/>
        <w:adjustRightInd/>
        <w:snapToGrid/>
        <w:spacing w:line="596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2021年电力行业“安全生产月”和“安全生产万里行”</w:t>
      </w:r>
    </w:p>
    <w:p>
      <w:pPr>
        <w:pStyle w:val="2"/>
        <w:widowControl w:val="0"/>
        <w:wordWrap/>
        <w:adjustRightInd/>
        <w:snapToGrid/>
        <w:spacing w:line="596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活动进展情况统计表</w:t>
      </w:r>
    </w:p>
    <w:p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填报单位（盖章）：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single"/>
        </w:rPr>
        <w:t xml:space="preserve">        　　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联系人：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single"/>
        </w:rPr>
        <w:t xml:space="preserve">    　　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电话：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single"/>
        </w:rPr>
        <w:t xml:space="preserve">  　　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填报日期：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single"/>
        </w:rPr>
        <w:t xml:space="preserve">  　　    </w:t>
      </w:r>
    </w:p>
    <w:tbl>
      <w:tblPr>
        <w:tblStyle w:val="6"/>
        <w:tblW w:w="131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0"/>
        <w:gridCol w:w="5397"/>
        <w:gridCol w:w="4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  <w:vAlign w:val="top"/>
          </w:tcPr>
          <w:p>
            <w:pPr>
              <w:pStyle w:val="2"/>
              <w:ind w:left="-65" w:leftChars="-31" w:firstLine="8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8"/>
                <w:szCs w:val="28"/>
              </w:rPr>
              <w:t>活动项目</w:t>
            </w:r>
          </w:p>
        </w:tc>
        <w:tc>
          <w:tcPr>
            <w:tcW w:w="5397" w:type="dxa"/>
            <w:tcBorders>
              <w:left w:val="nil"/>
            </w:tcBorders>
            <w:vAlign w:val="top"/>
          </w:tcPr>
          <w:p>
            <w:pPr>
              <w:pStyle w:val="2"/>
              <w:ind w:left="-65" w:leftChars="-31" w:firstLine="8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8"/>
                <w:szCs w:val="28"/>
              </w:rPr>
              <w:t>内容要求</w:t>
            </w:r>
          </w:p>
        </w:tc>
        <w:tc>
          <w:tcPr>
            <w:tcW w:w="4973" w:type="dxa"/>
            <w:tcBorders>
              <w:left w:val="nil"/>
            </w:tcBorders>
            <w:vAlign w:val="top"/>
          </w:tcPr>
          <w:p>
            <w:pPr>
              <w:pStyle w:val="2"/>
              <w:ind w:left="-65" w:leftChars="-31" w:firstLine="8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8"/>
                <w:szCs w:val="28"/>
              </w:rPr>
              <w:t>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</w:trPr>
        <w:tc>
          <w:tcPr>
            <w:tcW w:w="2790" w:type="dxa"/>
            <w:vAlign w:val="center"/>
          </w:tcPr>
          <w:p>
            <w:pPr>
              <w:pStyle w:val="2"/>
              <w:spacing w:before="0" w:beforeAutospacing="0" w:line="240" w:lineRule="exact"/>
              <w:ind w:left="6" w:leftChars="0" w:hanging="6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学习习近平总书记关于</w:t>
            </w:r>
          </w:p>
          <w:p>
            <w:pPr>
              <w:pStyle w:val="2"/>
              <w:spacing w:before="0" w:beforeAutospacing="0" w:line="240" w:lineRule="exact"/>
              <w:ind w:left="6" w:leftChars="0" w:hanging="6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安全生产重要论述</w:t>
            </w:r>
          </w:p>
        </w:tc>
        <w:tc>
          <w:tcPr>
            <w:tcW w:w="5397" w:type="dxa"/>
            <w:tcBorders>
              <w:left w:val="nil"/>
            </w:tcBorders>
            <w:vAlign w:val="center"/>
          </w:tcPr>
          <w:p>
            <w:pPr>
              <w:pStyle w:val="2"/>
              <w:spacing w:line="240" w:lineRule="exact"/>
              <w:ind w:left="-57" w:leftChars="-27" w:firstLine="468" w:firstLineChars="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理论学习中心组开展深入学习，专题学习电视专题片；各级领导干部和企业负责人开展安全生产“大讲堂”“大家谈”“公开课”“微课堂”和在线访谈、基层宣讲等。</w:t>
            </w:r>
          </w:p>
        </w:tc>
        <w:tc>
          <w:tcPr>
            <w:tcW w:w="4973" w:type="dxa"/>
            <w:tcBorders>
              <w:left w:val="nil"/>
            </w:tcBorders>
            <w:vAlign w:val="center"/>
          </w:tcPr>
          <w:p>
            <w:pPr>
              <w:pStyle w:val="2"/>
              <w:spacing w:before="0" w:beforeAutospacing="0" w:line="240" w:lineRule="exact"/>
              <w:ind w:left="0" w:leftChars="0" w:firstLine="423" w:firstLineChars="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spacing w:before="0" w:beforeAutospacing="0" w:line="240" w:lineRule="exact"/>
              <w:ind w:left="0" w:leftChars="0" w:firstLine="423" w:firstLineChars="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理论学习中心组学习（  ）次，参与（  ）人次；</w:t>
            </w:r>
          </w:p>
          <w:p>
            <w:pPr>
              <w:pStyle w:val="2"/>
              <w:spacing w:before="0" w:beforeAutospacing="0" w:line="240" w:lineRule="exact"/>
              <w:ind w:left="0" w:leftChars="0" w:firstLine="423" w:firstLineChars="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专题学习《生命重于泰山——学习习近平总书记关于安全生产重要论述》电视专题片 □是□否；组织集中学习观看（  ）场，参与（  ）人次；</w:t>
            </w:r>
          </w:p>
          <w:p>
            <w:pPr>
              <w:pStyle w:val="2"/>
              <w:spacing w:before="0" w:beforeAutospacing="0" w:line="240" w:lineRule="exact"/>
              <w:ind w:left="0" w:leftChars="0" w:firstLine="423" w:firstLineChars="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开展安全生产“大讲堂”“大家谈”“公开课”“微课堂”和在线访谈、基层宣讲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(   )场，参与（  ）人次。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</w:trPr>
        <w:tc>
          <w:tcPr>
            <w:tcW w:w="2790" w:type="dxa"/>
            <w:vAlign w:val="center"/>
          </w:tcPr>
          <w:p>
            <w:pPr>
              <w:pStyle w:val="2"/>
              <w:spacing w:before="0" w:beforeAutospacing="0" w:line="240" w:lineRule="exact"/>
              <w:ind w:left="6" w:leftChars="0" w:hanging="6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“专项整治集中攻坚战”</w:t>
            </w:r>
          </w:p>
          <w:p>
            <w:pPr>
              <w:pStyle w:val="2"/>
              <w:spacing w:before="0" w:beforeAutospacing="0" w:line="240" w:lineRule="exact"/>
              <w:ind w:left="6" w:leftChars="0" w:hanging="6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专题宣传活动</w:t>
            </w:r>
          </w:p>
        </w:tc>
        <w:tc>
          <w:tcPr>
            <w:tcW w:w="5397" w:type="dxa"/>
            <w:tcBorders>
              <w:left w:val="nil"/>
            </w:tcBorders>
            <w:vAlign w:val="center"/>
          </w:tcPr>
          <w:p>
            <w:pPr>
              <w:pStyle w:val="2"/>
              <w:spacing w:line="240" w:lineRule="exact"/>
              <w:ind w:left="-57" w:leftChars="-27" w:firstLine="468" w:firstLineChars="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组织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开展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集中攻坚重点任务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，汇报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进展情况、工作成效；宣传推广安全生产责任落实和安全诚信、安全承诺、专家服务、精准执法、举报奖励等经验做法；广泛发动企业职工开展“安全红袖章”“事故隐患大扫除”“争做安全吹哨人”等活动。</w:t>
            </w:r>
          </w:p>
        </w:tc>
        <w:tc>
          <w:tcPr>
            <w:tcW w:w="4973" w:type="dxa"/>
            <w:tcBorders>
              <w:left w:val="nil"/>
            </w:tcBorders>
            <w:vAlign w:val="center"/>
          </w:tcPr>
          <w:p>
            <w:pPr>
              <w:pStyle w:val="2"/>
              <w:spacing w:before="0" w:beforeAutospacing="0" w:line="240" w:lineRule="exact"/>
              <w:ind w:left="0" w:leftChars="0" w:firstLineChars="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pStyle w:val="2"/>
              <w:spacing w:before="0" w:beforeAutospacing="0" w:line="240" w:lineRule="exact"/>
              <w:ind w:left="0" w:leftChars="0" w:firstLineChars="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组织集中攻坚重点任务进展情况、工作成效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等（  ）次，刊发新闻报道（   ）篇；</w:t>
            </w:r>
          </w:p>
          <w:p>
            <w:pPr>
              <w:pStyle w:val="2"/>
              <w:spacing w:before="0" w:beforeAutospacing="0" w:line="240" w:lineRule="exact"/>
              <w:ind w:left="0" w:leftChars="0" w:firstLineChars="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宣传推广经验做法（  ）个，刊发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新闻报道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（  ）篇；</w:t>
            </w:r>
          </w:p>
          <w:p>
            <w:pPr>
              <w:pStyle w:val="2"/>
              <w:spacing w:before="0" w:beforeAutospacing="0" w:line="240" w:lineRule="exact"/>
              <w:ind w:left="0" w:leftChars="0" w:firstLineChars="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企业开展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“安全红袖章”“事故隐患大扫除”“争做安全吹哨人”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等活动（   ）场，参与（   ）人次。 </w:t>
            </w:r>
          </w:p>
          <w:p>
            <w:pPr>
              <w:pStyle w:val="2"/>
              <w:spacing w:before="0" w:beforeAutospacing="0" w:line="240" w:lineRule="exact"/>
              <w:ind w:left="0" w:leftChars="0" w:firstLineChars="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</w:trPr>
        <w:tc>
          <w:tcPr>
            <w:tcW w:w="2790" w:type="dxa"/>
            <w:vAlign w:val="center"/>
          </w:tcPr>
          <w:p>
            <w:pPr>
              <w:pStyle w:val="2"/>
              <w:spacing w:before="0" w:beforeAutospacing="0" w:line="240" w:lineRule="exact"/>
              <w:ind w:left="-59" w:leftChars="-31" w:hanging="6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“安全生产万里行”活动</w:t>
            </w:r>
          </w:p>
        </w:tc>
        <w:tc>
          <w:tcPr>
            <w:tcW w:w="5397" w:type="dxa"/>
            <w:tcBorders>
              <w:left w:val="nil"/>
            </w:tcBorders>
            <w:vAlign w:val="center"/>
          </w:tcPr>
          <w:p>
            <w:pPr>
              <w:pStyle w:val="2"/>
              <w:spacing w:line="240" w:lineRule="exact"/>
              <w:ind w:left="0" w:leftChars="0" w:firstLine="411" w:firstLineChars="196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各单位采取多种形式组织开展好专题行、区域行、网上行等活动，加强问题隐患和反面典型曝光；突出重点行业领域，集中曝光一批突出问题和严重违法行为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采取观看典型事故警示教育片、参观事故警示教育展览等方式，以案说法引导各类企业和广大职工深刻吸取事故教训。</w:t>
            </w:r>
          </w:p>
        </w:tc>
        <w:tc>
          <w:tcPr>
            <w:tcW w:w="4973" w:type="dxa"/>
            <w:tcBorders>
              <w:left w:val="nil"/>
            </w:tcBorders>
            <w:vAlign w:val="center"/>
          </w:tcPr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曝光问题隐患（   ）条；典型案例具体为（   ）；</w:t>
            </w:r>
          </w:p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组织观看典型事故警示教育片（    ）场，参与（   ）人次；组织参观警示教育展览（   ）场，参与（   ）人次；企业员工举报重大隐患和违法违规行为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(   )条次；</w:t>
            </w:r>
          </w:p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开展“专题行”(   )次、“区域行”(   )次、“网上行”(   )次。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</w:trPr>
        <w:tc>
          <w:tcPr>
            <w:tcW w:w="2790" w:type="dxa"/>
            <w:vAlign w:val="center"/>
          </w:tcPr>
          <w:p>
            <w:pPr>
              <w:pStyle w:val="2"/>
              <w:spacing w:before="0" w:beforeAutospacing="0" w:line="240" w:lineRule="exact"/>
              <w:ind w:left="-59" w:leftChars="-31" w:hanging="6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pStyle w:val="2"/>
              <w:spacing w:before="0" w:beforeAutospacing="0" w:line="240" w:lineRule="exact"/>
              <w:ind w:left="-59" w:leftChars="-31" w:hanging="6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“6·16安全宣传咨询日”</w:t>
            </w:r>
          </w:p>
          <w:p>
            <w:pPr>
              <w:pStyle w:val="2"/>
              <w:spacing w:before="0" w:beforeAutospacing="0" w:line="240" w:lineRule="exact"/>
              <w:ind w:left="-59" w:leftChars="-31" w:hanging="6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5397" w:type="dxa"/>
            <w:tcBorders>
              <w:left w:val="nil"/>
            </w:tcBorders>
            <w:vAlign w:val="center"/>
          </w:tcPr>
          <w:p>
            <w:pPr>
              <w:pStyle w:val="2"/>
              <w:spacing w:line="240" w:lineRule="exact"/>
              <w:ind w:left="0" w:leftChars="0" w:firstLine="411" w:firstLineChars="196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各单位广泛开展安全宣传咨询活动，集中宣传安全生产政策法规、应急避险和自救互救方法；创造性开展“公众开放日”“专家云问诊”“应急直播间”“安全快闪”等线上活动；积极参与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电力安全生产网络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知识竞赛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；配合中电传媒开展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“6•16我问你答”直播答题和“接力传安全——我为安全生产倡议”等活动。</w:t>
            </w:r>
          </w:p>
        </w:tc>
        <w:tc>
          <w:tcPr>
            <w:tcW w:w="4973" w:type="dxa"/>
            <w:tcBorders>
              <w:left w:val="nil"/>
            </w:tcBorders>
            <w:vAlign w:val="center"/>
          </w:tcPr>
          <w:p>
            <w:pPr>
              <w:pStyle w:val="2"/>
              <w:spacing w:before="0" w:beforeAutospacing="0" w:line="240" w:lineRule="exact"/>
              <w:ind w:left="0" w:leftChars="0" w:firstLine="411" w:firstLineChars="196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开展安全宣传咨询活动（   ）场，参与（   ）人次；</w:t>
            </w:r>
          </w:p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邀请主流媒体和网络直播平台开展“主播走一线”等专题专访报道活动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（   ）场；</w:t>
            </w:r>
          </w:p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创新开展线上活动（   ）场，参与（   ）人次；</w:t>
            </w:r>
          </w:p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参与网上展览（  ）人次，参与知识竞赛（  ）人次、参与“走进安全体验场馆”（  ）人次，参与直播答题（  ）人次，参与“接力传安全——我为安全生产倡议”（  ）人次。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2790" w:type="dxa"/>
            <w:vAlign w:val="center"/>
          </w:tcPr>
          <w:p>
            <w:pPr>
              <w:pStyle w:val="2"/>
              <w:spacing w:before="0" w:beforeAutospacing="0" w:line="240" w:lineRule="exact"/>
              <w:ind w:left="-59" w:leftChars="-31" w:hanging="6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推进安全宣传“五进”活动</w:t>
            </w:r>
          </w:p>
        </w:tc>
        <w:tc>
          <w:tcPr>
            <w:tcW w:w="5397" w:type="dxa"/>
            <w:tcBorders>
              <w:left w:val="nil"/>
            </w:tcBorders>
            <w:vAlign w:val="center"/>
          </w:tcPr>
          <w:p>
            <w:pPr>
              <w:pStyle w:val="2"/>
              <w:spacing w:line="240" w:lineRule="exact"/>
              <w:ind w:left="-57" w:leftChars="-27" w:firstLine="411" w:firstLineChars="196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针对不同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领域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和受众开发制作科普知识读本、微课堂、微视频、小游戏等寓教于乐的安全宣传产品，有针对性地组织居民小区、学校医院等开展灾害避险逃生演练；分类推动应急科普宣传教育和安全体验基地规范化、科学化建设，广泛开展“安全行为红黑榜”“我是安全培训师”“安全生产特色工作法征集”等安全文化示范企业创建活动；充分利用电视、广播、报纸、网站以及微博、微信、短视频平台等媒体，形成全媒体、矩阵式、立体化宣传格局。</w:t>
            </w:r>
          </w:p>
        </w:tc>
        <w:tc>
          <w:tcPr>
            <w:tcW w:w="4973" w:type="dxa"/>
            <w:tcBorders>
              <w:left w:val="nil"/>
            </w:tcBorders>
            <w:vAlign w:val="center"/>
          </w:tcPr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制作各类安全宣传产品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（  ）部，开展灾害避险逃生、自救互救演练（  ）场，参与（  ）人次；</w:t>
            </w:r>
          </w:p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开展“安全行为红黑榜”“我是安全培训师”“安全生产特色工作法征集”等安全文化示范企业创建活动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（  ）场，参与（  ）人次；</w:t>
            </w:r>
          </w:p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应急科普宣传教育和安全体验基地建设情况，新建（  ）个，改扩建（  ）个，计划（  ）个，其他（  ）个；</w:t>
            </w:r>
          </w:p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 xml:space="preserve">使用全国安全宣教和应急科普平台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2790" w:type="dxa"/>
            <w:vAlign w:val="center"/>
          </w:tcPr>
          <w:p>
            <w:pPr>
              <w:pStyle w:val="2"/>
              <w:spacing w:before="0" w:beforeAutospacing="0" w:line="240" w:lineRule="exact"/>
              <w:ind w:left="-59" w:leftChars="-31" w:hanging="6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电力安全文化建设系列活动</w:t>
            </w:r>
          </w:p>
        </w:tc>
        <w:tc>
          <w:tcPr>
            <w:tcW w:w="5397" w:type="dxa"/>
            <w:tcBorders>
              <w:left w:val="nil"/>
            </w:tcBorders>
            <w:vAlign w:val="center"/>
          </w:tcPr>
          <w:p>
            <w:pPr>
              <w:pStyle w:val="2"/>
              <w:spacing w:line="240" w:lineRule="exact"/>
              <w:ind w:left="-57" w:leftChars="-27" w:firstLine="411" w:firstLineChars="196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组织开展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安全警示教育片、科普公益广告、动漫、图文、书画、短视频等电力安全文化作品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创作；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开展安全生产标准法规宣传普及、知识技能竞赛以及电力安全论坛等多种形式的活动，督促标准规范制度上墙上网，推动职工熟悉标准、掌握技能、维护权益；各单位安全生产第一责任人要带头撰写署名文章，广泛动员电力职工踊跃投稿。</w:t>
            </w:r>
          </w:p>
        </w:tc>
        <w:tc>
          <w:tcPr>
            <w:tcW w:w="4973" w:type="dxa"/>
            <w:tcBorders>
              <w:left w:val="nil"/>
            </w:tcBorders>
            <w:vAlign w:val="center"/>
          </w:tcPr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报送电力安全文化作品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（  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个；</w:t>
            </w:r>
          </w:p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开展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安全生产标准法规宣传普及、知识技能竞赛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（  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场；</w:t>
            </w:r>
          </w:p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报送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安全生产第一责任人撰写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安全文化主题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署名文章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（  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篇</w:t>
            </w:r>
          </w:p>
        </w:tc>
      </w:tr>
    </w:tbl>
    <w:p>
      <w:pPr>
        <w:spacing w:line="540" w:lineRule="exact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88" w:right="2098" w:bottom="1474" w:left="1985" w:header="851" w:footer="992" w:gutter="0"/>
      <w:pgNumType w:fmt="numberInDash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等线" w:hAnsi="等线" w:eastAsia="等线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等线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ihY+c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mKFj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等线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A3B15"/>
    <w:rsid w:val="4E861849"/>
    <w:rsid w:val="6EB772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qFormat="1"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0"/>
    <w:pPr>
      <w:spacing w:before="100" w:beforeAutospacing="1" w:after="0"/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/>
      <w:u w:val="single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359</Words>
  <Characters>2047</Characters>
  <Lines>17</Lines>
  <Paragraphs>4</Paragraphs>
  <TotalTime>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2021-05-18T23:44:00Z</dcterms:created>
  <dc:creator>LX</dc:creator>
  <cp:lastModifiedBy>张爽</cp:lastModifiedBy>
  <cp:lastPrinted>2021-05-24T09:02:00Z</cp:lastPrinted>
  <dcterms:modified xsi:type="dcterms:W3CDTF">2021-06-10T02:10:41Z</dcterms:modified>
  <dc:title>国家能源局综合司关于开展2021年电力行业“安全生产月”和“安全生产万里行”活动的通知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C73009F7806D4D9A845BDBA57BFA930E</vt:lpwstr>
  </property>
</Properties>
</file>